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840A57" w14:textId="77777777" w:rsidR="00714C38" w:rsidRDefault="00714C38" w:rsidP="00714C38">
      <w:pPr>
        <w:ind w:right="-284"/>
        <w:rPr>
          <w:rFonts w:ascii="Times New Roman" w:hAnsi="Times New Roman"/>
          <w:b/>
          <w:bCs/>
          <w:color w:val="0070C0"/>
          <w:szCs w:val="24"/>
        </w:rPr>
      </w:pPr>
      <w:r w:rsidRPr="00714C38">
        <w:rPr>
          <w:b/>
          <w:noProof/>
          <w:sz w:val="32"/>
          <w:lang w:eastAsia="fr-FR" w:bidi="ar-SA"/>
        </w:rPr>
        <w:drawing>
          <wp:inline distT="0" distB="0" distL="0" distR="0" wp14:anchorId="226BD958" wp14:editId="1E7DDC43">
            <wp:extent cx="6064562" cy="958899"/>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6064562" cy="958899"/>
                    </a:xfrm>
                    <a:prstGeom prst="rect">
                      <a:avLst/>
                    </a:prstGeom>
                  </pic:spPr>
                </pic:pic>
              </a:graphicData>
            </a:graphic>
          </wp:inline>
        </w:drawing>
      </w:r>
      <w:r w:rsidRPr="00714C38">
        <w:rPr>
          <w:rFonts w:ascii="Times New Roman" w:hAnsi="Times New Roman"/>
          <w:b/>
          <w:bCs/>
          <w:color w:val="0070C0"/>
          <w:szCs w:val="24"/>
        </w:rPr>
        <w:t xml:space="preserve"> </w:t>
      </w:r>
    </w:p>
    <w:p w14:paraId="148D9FF9" w14:textId="77777777" w:rsidR="00714C38" w:rsidRDefault="00714C38" w:rsidP="00714C38">
      <w:pPr>
        <w:ind w:right="-284"/>
        <w:rPr>
          <w:rFonts w:ascii="Times New Roman" w:hAnsi="Times New Roman"/>
          <w:b/>
          <w:bCs/>
          <w:color w:val="0070C0"/>
          <w:szCs w:val="24"/>
        </w:rPr>
      </w:pPr>
      <w:r>
        <w:rPr>
          <w:rFonts w:ascii="Times New Roman" w:hAnsi="Times New Roman"/>
          <w:b/>
          <w:bCs/>
          <w:color w:val="0070C0"/>
          <w:szCs w:val="24"/>
        </w:rPr>
        <w:t>Ecole Doctorale n°551</w:t>
      </w:r>
    </w:p>
    <w:p w14:paraId="183ECA62" w14:textId="77777777" w:rsidR="00714C38" w:rsidRDefault="00714C38" w:rsidP="00714C38">
      <w:pPr>
        <w:ind w:right="-284"/>
        <w:rPr>
          <w:rFonts w:ascii="Times New Roman" w:hAnsi="Times New Roman"/>
          <w:b/>
          <w:bCs/>
          <w:color w:val="0070C0"/>
          <w:szCs w:val="24"/>
        </w:rPr>
      </w:pPr>
      <w:r>
        <w:rPr>
          <w:rFonts w:ascii="Times New Roman" w:hAnsi="Times New Roman"/>
          <w:b/>
          <w:bCs/>
          <w:color w:val="0070C0"/>
          <w:szCs w:val="24"/>
        </w:rPr>
        <w:t>Mathématiques, Informatique, Physique Théorique et Ingénierie des Systèmes</w:t>
      </w:r>
    </w:p>
    <w:p w14:paraId="3BE6CA8C" w14:textId="77777777" w:rsidR="00714C38" w:rsidRDefault="00714C38">
      <w:pPr>
        <w:pStyle w:val="Normal0"/>
        <w:rPr>
          <w:b/>
          <w:sz w:val="32"/>
        </w:rPr>
      </w:pPr>
    </w:p>
    <w:p w14:paraId="1FF53880" w14:textId="77777777" w:rsidR="00B81A58" w:rsidRPr="00A11041" w:rsidRDefault="00714C38" w:rsidP="00714C38">
      <w:pPr>
        <w:pStyle w:val="Normal0"/>
        <w:jc w:val="center"/>
        <w:rPr>
          <w:rFonts w:ascii="Times New Roman" w:hAnsi="Times New Roman" w:cs="Times New Roman"/>
          <w:sz w:val="32"/>
          <w:szCs w:val="32"/>
        </w:rPr>
      </w:pPr>
      <w:r w:rsidRPr="00A11041">
        <w:rPr>
          <w:rFonts w:ascii="Times New Roman" w:hAnsi="Times New Roman" w:cs="Times New Roman"/>
          <w:b/>
          <w:sz w:val="32"/>
          <w:szCs w:val="32"/>
        </w:rPr>
        <w:t>Composition du Comité de suivi individuel</w:t>
      </w:r>
    </w:p>
    <w:p w14:paraId="1D853F99" w14:textId="77777777" w:rsidR="00B81A58" w:rsidRPr="00A11041" w:rsidRDefault="00B81A58">
      <w:pPr>
        <w:pStyle w:val="Normal0"/>
        <w:rPr>
          <w:rFonts w:ascii="Times New Roman" w:hAnsi="Times New Roman" w:cs="Times New Roman"/>
          <w:szCs w:val="24"/>
        </w:rPr>
      </w:pPr>
    </w:p>
    <w:p w14:paraId="1BE593CC" w14:textId="77777777" w:rsidR="00B81A58" w:rsidRPr="00A11041" w:rsidRDefault="00B81A58">
      <w:pPr>
        <w:pStyle w:val="Normal0"/>
        <w:rPr>
          <w:rFonts w:ascii="Times New Roman" w:hAnsi="Times New Roman" w:cs="Times New Roman"/>
          <w:szCs w:val="24"/>
        </w:rPr>
      </w:pPr>
    </w:p>
    <w:p w14:paraId="5163A9F6" w14:textId="77777777" w:rsidR="00B81A58" w:rsidRPr="00A11041" w:rsidRDefault="00524F21">
      <w:pPr>
        <w:pStyle w:val="Normal0"/>
        <w:rPr>
          <w:rFonts w:ascii="Times New Roman" w:hAnsi="Times New Roman" w:cs="Times New Roman"/>
          <w:sz w:val="32"/>
          <w:szCs w:val="32"/>
        </w:rPr>
      </w:pPr>
      <w:r w:rsidRPr="00A11041">
        <w:rPr>
          <w:rFonts w:ascii="Times New Roman" w:hAnsi="Times New Roman" w:cs="Times New Roman"/>
          <w:b/>
          <w:sz w:val="32"/>
          <w:szCs w:val="32"/>
        </w:rPr>
        <w:t>Doctorant </w:t>
      </w:r>
      <w:r w:rsidR="00A05353" w:rsidRPr="00A11041">
        <w:rPr>
          <w:rFonts w:ascii="Times New Roman" w:hAnsi="Times New Roman" w:cs="Times New Roman"/>
          <w:sz w:val="32"/>
          <w:szCs w:val="32"/>
        </w:rPr>
        <w:t>(NOM Prénom)</w:t>
      </w:r>
      <w:r w:rsidRPr="00A11041">
        <w:rPr>
          <w:rFonts w:ascii="Times New Roman" w:hAnsi="Times New Roman" w:cs="Times New Roman"/>
          <w:b/>
          <w:sz w:val="32"/>
          <w:szCs w:val="32"/>
        </w:rPr>
        <w:t xml:space="preserve">: </w:t>
      </w:r>
    </w:p>
    <w:p w14:paraId="777C2CB0" w14:textId="77777777" w:rsidR="00B81A58" w:rsidRPr="00A11041" w:rsidRDefault="00B81A58">
      <w:pPr>
        <w:pStyle w:val="Normal0"/>
        <w:rPr>
          <w:rFonts w:ascii="Times New Roman" w:hAnsi="Times New Roman" w:cs="Times New Roman"/>
          <w:szCs w:val="24"/>
        </w:rPr>
      </w:pPr>
    </w:p>
    <w:p w14:paraId="71CB5279" w14:textId="77777777" w:rsidR="00B81A58" w:rsidRPr="00A11041" w:rsidRDefault="00524F21">
      <w:pPr>
        <w:pStyle w:val="Normal0"/>
        <w:rPr>
          <w:rFonts w:ascii="Times New Roman" w:hAnsi="Times New Roman" w:cs="Times New Roman"/>
          <w:b/>
          <w:sz w:val="32"/>
          <w:szCs w:val="32"/>
        </w:rPr>
      </w:pPr>
      <w:r w:rsidRPr="00A11041">
        <w:rPr>
          <w:rFonts w:ascii="Times New Roman" w:hAnsi="Times New Roman" w:cs="Times New Roman"/>
          <w:b/>
          <w:sz w:val="32"/>
          <w:szCs w:val="32"/>
        </w:rPr>
        <w:t>Direction de thèse </w:t>
      </w:r>
      <w:r w:rsidR="00A05353" w:rsidRPr="00A11041">
        <w:rPr>
          <w:rFonts w:ascii="Times New Roman" w:hAnsi="Times New Roman" w:cs="Times New Roman"/>
          <w:sz w:val="32"/>
          <w:szCs w:val="32"/>
        </w:rPr>
        <w:t>(NOMS Prénoms)</w:t>
      </w:r>
      <w:r w:rsidRPr="00A11041">
        <w:rPr>
          <w:rFonts w:ascii="Times New Roman" w:hAnsi="Times New Roman" w:cs="Times New Roman"/>
          <w:b/>
          <w:sz w:val="32"/>
          <w:szCs w:val="32"/>
        </w:rPr>
        <w:t xml:space="preserve">: </w:t>
      </w:r>
    </w:p>
    <w:p w14:paraId="2027D396" w14:textId="77777777" w:rsidR="00A05353" w:rsidRPr="00A11041" w:rsidRDefault="00A05353">
      <w:pPr>
        <w:pStyle w:val="Normal0"/>
        <w:rPr>
          <w:rFonts w:ascii="Times New Roman" w:hAnsi="Times New Roman" w:cs="Times New Roman"/>
          <w:szCs w:val="24"/>
        </w:rPr>
      </w:pPr>
    </w:p>
    <w:p w14:paraId="6DBF87C8" w14:textId="7BB6E8A0" w:rsidR="00B81A58" w:rsidRPr="00A11041" w:rsidRDefault="00B81A58">
      <w:pPr>
        <w:pStyle w:val="Normal0"/>
        <w:rPr>
          <w:rFonts w:ascii="Times New Roman" w:hAnsi="Times New Roman" w:cs="Times New Roman"/>
          <w:szCs w:val="24"/>
        </w:rPr>
      </w:pPr>
    </w:p>
    <w:p w14:paraId="4E4DD6EA" w14:textId="77777777" w:rsidR="00B81A58" w:rsidRPr="00A11041" w:rsidRDefault="00B81A58">
      <w:pPr>
        <w:pStyle w:val="Normal0"/>
        <w:rPr>
          <w:rFonts w:ascii="Times New Roman" w:hAnsi="Times New Roman" w:cs="Times New Roman"/>
          <w:szCs w:val="24"/>
        </w:rPr>
      </w:pPr>
    </w:p>
    <w:p w14:paraId="1B3AA840" w14:textId="77777777" w:rsidR="00B81A58" w:rsidRPr="00A11041" w:rsidRDefault="00524F21">
      <w:pPr>
        <w:pStyle w:val="Normal0"/>
        <w:rPr>
          <w:rFonts w:ascii="Times New Roman" w:hAnsi="Times New Roman" w:cs="Times New Roman"/>
          <w:szCs w:val="24"/>
        </w:rPr>
      </w:pPr>
      <w:r w:rsidRPr="00A11041">
        <w:rPr>
          <w:rFonts w:ascii="Times New Roman" w:hAnsi="Times New Roman" w:cs="Times New Roman"/>
          <w:b/>
          <w:szCs w:val="24"/>
          <w:u w:val="single"/>
        </w:rPr>
        <w:t>Extraits du règlement intérieur de l’ED </w:t>
      </w:r>
      <w:r w:rsidRPr="00A11041">
        <w:rPr>
          <w:rFonts w:ascii="Times New Roman" w:hAnsi="Times New Roman" w:cs="Times New Roman"/>
          <w:szCs w:val="24"/>
          <w:u w:val="single"/>
        </w:rPr>
        <w:t xml:space="preserve">: </w:t>
      </w:r>
    </w:p>
    <w:p w14:paraId="34555F8A" w14:textId="77777777" w:rsidR="00B81A58" w:rsidRPr="00A11041" w:rsidRDefault="00524F21" w:rsidP="000631CA">
      <w:pPr>
        <w:pStyle w:val="Normal0"/>
        <w:jc w:val="both"/>
        <w:rPr>
          <w:rFonts w:ascii="Times New Roman" w:hAnsi="Times New Roman" w:cs="Times New Roman"/>
          <w:szCs w:val="24"/>
        </w:rPr>
      </w:pPr>
      <w:bookmarkStart w:id="0" w:name="__DdeLink__333_1297663581"/>
      <w:r w:rsidRPr="00A11041">
        <w:rPr>
          <w:rFonts w:ascii="Times New Roman" w:hAnsi="Times New Roman" w:cs="Times New Roman"/>
          <w:szCs w:val="24"/>
        </w:rPr>
        <w:t>L’ED a mis en place le dispositif du comité de suivi individuel de thèse (CSI) conformément à l’arrêté du 26 août 2022.</w:t>
      </w:r>
      <w:bookmarkEnd w:id="0"/>
    </w:p>
    <w:p w14:paraId="4A3F0521" w14:textId="77777777" w:rsidR="00B81A58" w:rsidRPr="00A11041" w:rsidRDefault="00524F21" w:rsidP="000631CA">
      <w:pPr>
        <w:pStyle w:val="Normal0"/>
        <w:jc w:val="both"/>
        <w:rPr>
          <w:rFonts w:ascii="Times New Roman" w:hAnsi="Times New Roman" w:cs="Times New Roman"/>
          <w:szCs w:val="24"/>
        </w:rPr>
      </w:pPr>
      <w:r w:rsidRPr="00A11041">
        <w:rPr>
          <w:rFonts w:ascii="Times New Roman" w:hAnsi="Times New Roman" w:cs="Times New Roman"/>
          <w:szCs w:val="24"/>
        </w:rPr>
        <w:t>Ce dispositif ne remplace pas les « comités de thèse scientifiques » tels qu’ils se pratiquent</w:t>
      </w:r>
      <w:r w:rsidR="000631CA" w:rsidRPr="00A11041">
        <w:rPr>
          <w:rFonts w:ascii="Times New Roman" w:hAnsi="Times New Roman" w:cs="Times New Roman"/>
          <w:szCs w:val="24"/>
        </w:rPr>
        <w:t xml:space="preserve"> </w:t>
      </w:r>
      <w:r w:rsidRPr="00A11041">
        <w:rPr>
          <w:rFonts w:ascii="Times New Roman" w:hAnsi="Times New Roman" w:cs="Times New Roman"/>
          <w:szCs w:val="24"/>
        </w:rPr>
        <w:t>dans certains laboratoires. Les CSI pourront prendre en compte les rapports éventuels de ces</w:t>
      </w:r>
      <w:r w:rsidR="000631CA" w:rsidRPr="00A11041">
        <w:rPr>
          <w:rFonts w:ascii="Times New Roman" w:hAnsi="Times New Roman" w:cs="Times New Roman"/>
          <w:szCs w:val="24"/>
        </w:rPr>
        <w:t xml:space="preserve"> </w:t>
      </w:r>
      <w:r w:rsidRPr="00A11041">
        <w:rPr>
          <w:rFonts w:ascii="Times New Roman" w:hAnsi="Times New Roman" w:cs="Times New Roman"/>
          <w:szCs w:val="24"/>
        </w:rPr>
        <w:t>comités scientifiques.</w:t>
      </w:r>
    </w:p>
    <w:p w14:paraId="6EB48E37" w14:textId="77777777" w:rsidR="00B81A58" w:rsidRPr="00A11041" w:rsidRDefault="00B81A58">
      <w:pPr>
        <w:pStyle w:val="Normal0"/>
        <w:rPr>
          <w:rFonts w:ascii="Times New Roman" w:hAnsi="Times New Roman" w:cs="Times New Roman"/>
          <w:szCs w:val="24"/>
        </w:rPr>
      </w:pPr>
    </w:p>
    <w:p w14:paraId="1FC0BBE9" w14:textId="77777777" w:rsidR="00B81A58" w:rsidRPr="00A11041" w:rsidRDefault="00524F21">
      <w:pPr>
        <w:pStyle w:val="Normal0"/>
        <w:rPr>
          <w:rFonts w:ascii="Times New Roman" w:hAnsi="Times New Roman" w:cs="Times New Roman"/>
          <w:szCs w:val="24"/>
          <w:u w:val="single"/>
        </w:rPr>
      </w:pPr>
      <w:r w:rsidRPr="00A11041">
        <w:rPr>
          <w:rFonts w:ascii="Times New Roman" w:hAnsi="Times New Roman" w:cs="Times New Roman"/>
          <w:b/>
          <w:szCs w:val="24"/>
          <w:u w:val="single"/>
        </w:rPr>
        <w:t>Rôle</w:t>
      </w:r>
    </w:p>
    <w:p w14:paraId="3FF58AB9" w14:textId="77777777" w:rsidR="00B81A58" w:rsidRPr="00A11041" w:rsidRDefault="00524F21" w:rsidP="000631CA">
      <w:pPr>
        <w:pStyle w:val="Normal0"/>
        <w:jc w:val="both"/>
        <w:rPr>
          <w:rFonts w:ascii="Times New Roman" w:hAnsi="Times New Roman" w:cs="Times New Roman"/>
          <w:szCs w:val="24"/>
        </w:rPr>
      </w:pPr>
      <w:r w:rsidRPr="00A11041">
        <w:rPr>
          <w:rFonts w:ascii="Times New Roman" w:hAnsi="Times New Roman" w:cs="Times New Roman"/>
          <w:szCs w:val="24"/>
        </w:rPr>
        <w:t>S’assurer que le travail des doctorants se déroule normalement en étant vigilant sur les</w:t>
      </w:r>
      <w:r w:rsidR="000631CA" w:rsidRPr="00A11041">
        <w:rPr>
          <w:rFonts w:ascii="Times New Roman" w:hAnsi="Times New Roman" w:cs="Times New Roman"/>
          <w:szCs w:val="24"/>
        </w:rPr>
        <w:t xml:space="preserve"> </w:t>
      </w:r>
      <w:r w:rsidRPr="00A11041">
        <w:rPr>
          <w:rFonts w:ascii="Times New Roman" w:hAnsi="Times New Roman" w:cs="Times New Roman"/>
          <w:szCs w:val="24"/>
        </w:rPr>
        <w:t xml:space="preserve">avancées scientifiques mais également sur l’environnement matériel et humain du doctorant. Le CSI aura notamment pour mission de détecter toute forme de conflit impliquant le doctorant dans son milieu professionnel, de s’assurer qu’il n’est pas victime de harcèlement moral, sexuel ou d’agissements sexistes. </w:t>
      </w:r>
      <w:r w:rsidRPr="00A11041">
        <w:rPr>
          <w:rFonts w:ascii="Times New Roman" w:hAnsi="Times New Roman" w:cs="Times New Roman"/>
          <w:b/>
          <w:szCs w:val="24"/>
        </w:rPr>
        <w:t>En cas de problème, le CSI informera l’école doctorale</w:t>
      </w:r>
      <w:r w:rsidRPr="00A11041">
        <w:rPr>
          <w:rFonts w:ascii="Times New Roman" w:hAnsi="Times New Roman" w:cs="Times New Roman"/>
          <w:szCs w:val="24"/>
        </w:rPr>
        <w:t xml:space="preserve"> </w:t>
      </w:r>
      <w:r w:rsidR="000631CA" w:rsidRPr="00A11041">
        <w:rPr>
          <w:rFonts w:ascii="Times New Roman" w:hAnsi="Times New Roman" w:cs="Times New Roman"/>
          <w:szCs w:val="24"/>
        </w:rPr>
        <w:t>(</w:t>
      </w:r>
      <w:r w:rsidR="000631CA" w:rsidRPr="00A11041">
        <w:rPr>
          <w:rFonts w:ascii="Times New Roman" w:hAnsi="Times New Roman" w:cs="Times New Roman"/>
          <w:szCs w:val="24"/>
          <w:highlight w:val="green"/>
        </w:rPr>
        <w:t>adresse mail</w:t>
      </w:r>
      <w:r w:rsidR="000631CA" w:rsidRPr="00A11041">
        <w:rPr>
          <w:rFonts w:ascii="Times New Roman" w:hAnsi="Times New Roman" w:cs="Times New Roman"/>
          <w:szCs w:val="24"/>
        </w:rPr>
        <w:t xml:space="preserve">) </w:t>
      </w:r>
      <w:r w:rsidRPr="00A11041">
        <w:rPr>
          <w:rFonts w:ascii="Times New Roman" w:hAnsi="Times New Roman" w:cs="Times New Roman"/>
          <w:szCs w:val="24"/>
        </w:rPr>
        <w:t>qui examinera la situation lors d’une réunion de bureau. Dans la mesure du possible, elle proposera des solutions au doctorant, en essayant de l’aider au mieux soit directement, en ayant par exemple un rôle de médiateur lors d’un conflit, ou indirectement en le mettant en contact avec des personnes susceptibles de l’aider.</w:t>
      </w:r>
    </w:p>
    <w:p w14:paraId="49D7B412" w14:textId="77777777" w:rsidR="00B81A58" w:rsidRPr="00A11041" w:rsidRDefault="00B81A58">
      <w:pPr>
        <w:pStyle w:val="Normal0"/>
        <w:rPr>
          <w:rFonts w:ascii="Times New Roman" w:hAnsi="Times New Roman" w:cs="Times New Roman"/>
          <w:szCs w:val="24"/>
        </w:rPr>
      </w:pPr>
    </w:p>
    <w:p w14:paraId="732400B6" w14:textId="77777777" w:rsidR="00B81A58" w:rsidRPr="00A11041" w:rsidRDefault="00524F21">
      <w:pPr>
        <w:pStyle w:val="Normal0"/>
        <w:rPr>
          <w:rFonts w:ascii="Times New Roman" w:hAnsi="Times New Roman" w:cs="Times New Roman"/>
          <w:szCs w:val="24"/>
          <w:u w:val="single"/>
        </w:rPr>
      </w:pPr>
      <w:r w:rsidRPr="00A11041">
        <w:rPr>
          <w:rFonts w:ascii="Times New Roman" w:hAnsi="Times New Roman" w:cs="Times New Roman"/>
          <w:b/>
          <w:szCs w:val="24"/>
          <w:u w:val="single"/>
        </w:rPr>
        <w:t>Composition et échéances</w:t>
      </w:r>
    </w:p>
    <w:p w14:paraId="7E7F873F" w14:textId="1705FA0B" w:rsidR="00576702" w:rsidRPr="00A11041" w:rsidRDefault="00524F21" w:rsidP="000631CA">
      <w:pPr>
        <w:pStyle w:val="Normal0"/>
        <w:jc w:val="both"/>
        <w:rPr>
          <w:rFonts w:ascii="Times New Roman" w:hAnsi="Times New Roman" w:cs="Times New Roman"/>
          <w:szCs w:val="24"/>
        </w:rPr>
      </w:pPr>
      <w:r w:rsidRPr="00A11041">
        <w:rPr>
          <w:rFonts w:ascii="Times New Roman" w:hAnsi="Times New Roman" w:cs="Times New Roman"/>
          <w:szCs w:val="24"/>
        </w:rPr>
        <w:t>Composition du CSI : au moins deux chercheurs</w:t>
      </w:r>
      <w:r w:rsidR="00784EEE" w:rsidRPr="00A11041">
        <w:rPr>
          <w:rFonts w:ascii="Times New Roman" w:hAnsi="Times New Roman" w:cs="Times New Roman"/>
          <w:szCs w:val="24"/>
        </w:rPr>
        <w:t xml:space="preserve"> ou enseignants-chercheurs</w:t>
      </w:r>
      <w:r w:rsidRPr="00A11041">
        <w:rPr>
          <w:rFonts w:ascii="Times New Roman" w:hAnsi="Times New Roman" w:cs="Times New Roman"/>
          <w:szCs w:val="24"/>
        </w:rPr>
        <w:t xml:space="preserve"> de préférence HDR. </w:t>
      </w:r>
      <w:r w:rsidR="00784EEE" w:rsidRPr="00A11041">
        <w:rPr>
          <w:rFonts w:ascii="Times New Roman" w:hAnsi="Times New Roman" w:cs="Times New Roman"/>
          <w:szCs w:val="24"/>
        </w:rPr>
        <w:t>L’un doit être spécialiste de la discipline du doctorant, tandis que l'autre doit être extérieur à cette discipline</w:t>
      </w:r>
      <w:r w:rsidRPr="00A11041">
        <w:rPr>
          <w:rFonts w:ascii="Times New Roman" w:hAnsi="Times New Roman" w:cs="Times New Roman"/>
          <w:szCs w:val="24"/>
        </w:rPr>
        <w:t xml:space="preserve">. Il doit notamment appartenir à un autre laboratoire que celui du doctorant. </w:t>
      </w:r>
    </w:p>
    <w:p w14:paraId="6CCACAB3" w14:textId="64A55F03" w:rsidR="00576702" w:rsidRPr="00A11041" w:rsidRDefault="00524F21" w:rsidP="000631CA">
      <w:pPr>
        <w:pStyle w:val="Normal0"/>
        <w:jc w:val="both"/>
        <w:rPr>
          <w:rFonts w:ascii="Times New Roman" w:hAnsi="Times New Roman" w:cs="Times New Roman"/>
          <w:szCs w:val="24"/>
        </w:rPr>
      </w:pPr>
      <w:r w:rsidRPr="00A11041">
        <w:rPr>
          <w:rFonts w:ascii="Times New Roman" w:hAnsi="Times New Roman" w:cs="Times New Roman"/>
          <w:szCs w:val="24"/>
        </w:rPr>
        <w:t>La composition du CSI est proposée par le directeur de thèse et sera soumise à l’approbation du doctorant</w:t>
      </w:r>
      <w:r w:rsidR="00D315D2" w:rsidRPr="00A11041">
        <w:rPr>
          <w:rFonts w:ascii="Times New Roman" w:hAnsi="Times New Roman" w:cs="Times New Roman"/>
          <w:szCs w:val="24"/>
        </w:rPr>
        <w:t xml:space="preserve"> avant la fin de la première année. </w:t>
      </w:r>
      <w:r w:rsidR="00576702" w:rsidRPr="00A11041">
        <w:rPr>
          <w:rFonts w:ascii="Times New Roman" w:hAnsi="Times New Roman" w:cs="Times New Roman"/>
          <w:szCs w:val="24"/>
        </w:rPr>
        <w:t>Le doctorant complète la composition</w:t>
      </w:r>
      <w:r w:rsidR="00D944B1" w:rsidRPr="00A11041">
        <w:rPr>
          <w:rFonts w:ascii="Times New Roman" w:hAnsi="Times New Roman" w:cs="Times New Roman"/>
          <w:szCs w:val="24"/>
          <w:vertAlign w:val="superscript"/>
        </w:rPr>
        <w:t>1</w:t>
      </w:r>
      <w:r w:rsidR="00576702" w:rsidRPr="00A11041">
        <w:rPr>
          <w:rFonts w:ascii="Times New Roman" w:hAnsi="Times New Roman" w:cs="Times New Roman"/>
          <w:szCs w:val="24"/>
        </w:rPr>
        <w:t xml:space="preserve"> dans ADUM</w:t>
      </w:r>
      <w:r w:rsidR="00F63A3E" w:rsidRPr="00A11041">
        <w:rPr>
          <w:rFonts w:ascii="Times New Roman" w:hAnsi="Times New Roman" w:cs="Times New Roman"/>
          <w:szCs w:val="24"/>
        </w:rPr>
        <w:t>, en désignant l’un des membres du CSI comme « référent</w:t>
      </w:r>
      <w:r w:rsidR="004464C9" w:rsidRPr="00A11041">
        <w:rPr>
          <w:rFonts w:ascii="Times New Roman" w:hAnsi="Times New Roman" w:cs="Times New Roman"/>
          <w:szCs w:val="24"/>
          <w:vertAlign w:val="superscript"/>
        </w:rPr>
        <w:t>2</w:t>
      </w:r>
      <w:r w:rsidR="00F63A3E" w:rsidRPr="00A11041">
        <w:rPr>
          <w:rFonts w:ascii="Times New Roman" w:hAnsi="Times New Roman" w:cs="Times New Roman"/>
          <w:szCs w:val="24"/>
        </w:rPr>
        <w:t> »</w:t>
      </w:r>
      <w:r w:rsidR="00576702" w:rsidRPr="00A11041">
        <w:rPr>
          <w:rFonts w:ascii="Times New Roman" w:hAnsi="Times New Roman" w:cs="Times New Roman"/>
          <w:szCs w:val="24"/>
        </w:rPr>
        <w:t xml:space="preserve">. Cette composition est vérifiée et validée par </w:t>
      </w:r>
      <w:r w:rsidRPr="00A11041">
        <w:rPr>
          <w:rFonts w:ascii="Times New Roman" w:hAnsi="Times New Roman" w:cs="Times New Roman"/>
          <w:szCs w:val="24"/>
        </w:rPr>
        <w:t>l’ED avant la première réunion</w:t>
      </w:r>
      <w:r w:rsidR="006256BE" w:rsidRPr="00A11041">
        <w:rPr>
          <w:rFonts w:ascii="Times New Roman" w:hAnsi="Times New Roman" w:cs="Times New Roman"/>
          <w:szCs w:val="24"/>
        </w:rPr>
        <w:t>.</w:t>
      </w:r>
      <w:r w:rsidRPr="00A11041">
        <w:rPr>
          <w:rFonts w:ascii="Times New Roman" w:hAnsi="Times New Roman" w:cs="Times New Roman"/>
          <w:szCs w:val="24"/>
        </w:rPr>
        <w:t xml:space="preserve"> </w:t>
      </w:r>
    </w:p>
    <w:p w14:paraId="473C2EB8" w14:textId="4A49A752" w:rsidR="00B81A58" w:rsidRPr="00A11041" w:rsidRDefault="00576702" w:rsidP="000631CA">
      <w:pPr>
        <w:pStyle w:val="Normal0"/>
        <w:jc w:val="both"/>
        <w:rPr>
          <w:rFonts w:ascii="Times New Roman" w:hAnsi="Times New Roman" w:cs="Times New Roman"/>
          <w:szCs w:val="24"/>
        </w:rPr>
      </w:pPr>
      <w:r w:rsidRPr="00A11041">
        <w:rPr>
          <w:rFonts w:ascii="Times New Roman" w:hAnsi="Times New Roman" w:cs="Times New Roman"/>
          <w:szCs w:val="24"/>
        </w:rPr>
        <w:t xml:space="preserve">Le CSI </w:t>
      </w:r>
      <w:r w:rsidR="00524F21" w:rsidRPr="00A11041">
        <w:rPr>
          <w:rFonts w:ascii="Times New Roman" w:hAnsi="Times New Roman" w:cs="Times New Roman"/>
          <w:szCs w:val="24"/>
        </w:rPr>
        <w:t>reste le même tout au long du doctorat.</w:t>
      </w:r>
    </w:p>
    <w:p w14:paraId="6AD91232" w14:textId="77777777" w:rsidR="00B81A58" w:rsidRPr="00A11041" w:rsidRDefault="00524F21">
      <w:pPr>
        <w:pStyle w:val="Normal0"/>
        <w:rPr>
          <w:rFonts w:ascii="Times New Roman" w:hAnsi="Times New Roman" w:cs="Times New Roman"/>
          <w:szCs w:val="24"/>
        </w:rPr>
      </w:pPr>
      <w:r w:rsidRPr="00A11041">
        <w:rPr>
          <w:rFonts w:ascii="Times New Roman" w:hAnsi="Times New Roman" w:cs="Times New Roman"/>
          <w:szCs w:val="24"/>
        </w:rPr>
        <w:t>Les membres de ce comité ne participent pas à la direction du travail du doctorant.</w:t>
      </w:r>
    </w:p>
    <w:p w14:paraId="249C01B3" w14:textId="77777777" w:rsidR="00B81A58" w:rsidRPr="00A11041" w:rsidRDefault="00524F21" w:rsidP="000631CA">
      <w:pPr>
        <w:pStyle w:val="Normal0"/>
        <w:jc w:val="both"/>
        <w:rPr>
          <w:rFonts w:ascii="Times New Roman" w:hAnsi="Times New Roman" w:cs="Times New Roman"/>
          <w:szCs w:val="24"/>
        </w:rPr>
      </w:pPr>
      <w:r w:rsidRPr="00A11041">
        <w:rPr>
          <w:rFonts w:ascii="Times New Roman" w:hAnsi="Times New Roman" w:cs="Times New Roman"/>
          <w:szCs w:val="24"/>
        </w:rPr>
        <w:t>Les membres du comité ne peuvent pas être rapporteur de la thèse. Cependant, ils peuvent</w:t>
      </w:r>
      <w:r w:rsidR="000631CA" w:rsidRPr="00A11041">
        <w:rPr>
          <w:rFonts w:ascii="Times New Roman" w:hAnsi="Times New Roman" w:cs="Times New Roman"/>
          <w:szCs w:val="24"/>
        </w:rPr>
        <w:t xml:space="preserve"> </w:t>
      </w:r>
      <w:r w:rsidRPr="00A11041">
        <w:rPr>
          <w:rFonts w:ascii="Times New Roman" w:hAnsi="Times New Roman" w:cs="Times New Roman"/>
          <w:szCs w:val="24"/>
        </w:rPr>
        <w:t>être examinateurs.</w:t>
      </w:r>
    </w:p>
    <w:p w14:paraId="179DD582" w14:textId="5DCC12AC" w:rsidR="00784EEE" w:rsidRPr="00A11041" w:rsidRDefault="00784EEE" w:rsidP="00784EEE">
      <w:pPr>
        <w:pStyle w:val="Normal0"/>
        <w:jc w:val="both"/>
        <w:rPr>
          <w:rFonts w:ascii="Times New Roman" w:hAnsi="Times New Roman" w:cs="Times New Roman"/>
          <w:szCs w:val="24"/>
        </w:rPr>
      </w:pPr>
      <w:r w:rsidRPr="00A11041">
        <w:rPr>
          <w:rFonts w:ascii="Times New Roman" w:hAnsi="Times New Roman" w:cs="Times New Roman"/>
          <w:szCs w:val="24"/>
        </w:rPr>
        <w:t>Le comité se réunit avant chaque réinscription en thèse, cette réunion étant obligatoire dès la deuxième année pour la réinscription. Le dépôt dans ADUM du rapport de la réunion conditionne la réinscription.</w:t>
      </w:r>
    </w:p>
    <w:p w14:paraId="037D36CF" w14:textId="10DBDE5D" w:rsidR="00784EEE" w:rsidRPr="00A11041" w:rsidRDefault="00784EEE">
      <w:pPr>
        <w:pStyle w:val="Normal0"/>
        <w:rPr>
          <w:rFonts w:ascii="Times New Roman" w:hAnsi="Times New Roman" w:cs="Times New Roman"/>
          <w:szCs w:val="24"/>
        </w:rPr>
      </w:pPr>
    </w:p>
    <w:p w14:paraId="4B21AD63" w14:textId="77777777" w:rsidR="00784EEE" w:rsidRPr="00A11041" w:rsidRDefault="00784EEE" w:rsidP="00784EEE">
      <w:pPr>
        <w:pStyle w:val="Normal0"/>
        <w:rPr>
          <w:rFonts w:ascii="Times New Roman" w:hAnsi="Times New Roman" w:cs="Times New Roman"/>
          <w:szCs w:val="24"/>
          <w:u w:val="single"/>
        </w:rPr>
      </w:pPr>
      <w:r w:rsidRPr="00A11041">
        <w:rPr>
          <w:rFonts w:ascii="Times New Roman" w:hAnsi="Times New Roman" w:cs="Times New Roman"/>
          <w:b/>
          <w:szCs w:val="24"/>
          <w:u w:val="single"/>
        </w:rPr>
        <w:t>Réunions du CSI</w:t>
      </w:r>
    </w:p>
    <w:p w14:paraId="66059E3B" w14:textId="77777777" w:rsidR="00784EEE" w:rsidRPr="00A11041" w:rsidRDefault="00784EEE" w:rsidP="00784EEE">
      <w:pPr>
        <w:pStyle w:val="Normal0"/>
        <w:rPr>
          <w:rFonts w:ascii="Times New Roman" w:hAnsi="Times New Roman" w:cs="Times New Roman"/>
          <w:szCs w:val="24"/>
        </w:rPr>
      </w:pPr>
      <w:r w:rsidRPr="00A11041">
        <w:rPr>
          <w:rFonts w:ascii="Times New Roman" w:hAnsi="Times New Roman" w:cs="Times New Roman"/>
          <w:szCs w:val="24"/>
        </w:rPr>
        <w:t>Les réunions du CSI sont organisées par le/les directeur(s) de thèse en trois étapes distinctes :</w:t>
      </w:r>
    </w:p>
    <w:p w14:paraId="00943386" w14:textId="77777777" w:rsidR="00784EEE" w:rsidRPr="00A11041" w:rsidRDefault="00784EEE" w:rsidP="00784EEE">
      <w:pPr>
        <w:pStyle w:val="Normal0"/>
        <w:numPr>
          <w:ilvl w:val="0"/>
          <w:numId w:val="1"/>
        </w:numPr>
        <w:rPr>
          <w:rFonts w:ascii="Times New Roman" w:hAnsi="Times New Roman" w:cs="Times New Roman"/>
          <w:szCs w:val="24"/>
        </w:rPr>
      </w:pPr>
      <w:r w:rsidRPr="00A11041">
        <w:rPr>
          <w:rFonts w:ascii="Times New Roman" w:hAnsi="Times New Roman" w:cs="Times New Roman"/>
          <w:szCs w:val="24"/>
        </w:rPr>
        <w:t>Présentation de l'avancement des travaux, et discussions en présence de la direction de thèse,</w:t>
      </w:r>
    </w:p>
    <w:p w14:paraId="50895958" w14:textId="77777777" w:rsidR="00784EEE" w:rsidRPr="00A11041" w:rsidRDefault="00784EEE" w:rsidP="00784EEE">
      <w:pPr>
        <w:pStyle w:val="Normal0"/>
        <w:numPr>
          <w:ilvl w:val="0"/>
          <w:numId w:val="1"/>
        </w:numPr>
        <w:rPr>
          <w:rFonts w:ascii="Times New Roman" w:hAnsi="Times New Roman" w:cs="Times New Roman"/>
          <w:szCs w:val="24"/>
        </w:rPr>
      </w:pPr>
      <w:r w:rsidRPr="00A11041">
        <w:rPr>
          <w:rFonts w:ascii="Times New Roman" w:hAnsi="Times New Roman" w:cs="Times New Roman"/>
          <w:szCs w:val="24"/>
        </w:rPr>
        <w:t>Entretien avec le doctorant sans la direction de thèse,</w:t>
      </w:r>
    </w:p>
    <w:p w14:paraId="4035719E" w14:textId="77777777" w:rsidR="00784EEE" w:rsidRPr="00A11041" w:rsidRDefault="00784EEE" w:rsidP="00784EEE">
      <w:pPr>
        <w:pStyle w:val="Normal0"/>
        <w:numPr>
          <w:ilvl w:val="0"/>
          <w:numId w:val="1"/>
        </w:numPr>
        <w:rPr>
          <w:rFonts w:ascii="Times New Roman" w:hAnsi="Times New Roman" w:cs="Times New Roman"/>
          <w:szCs w:val="24"/>
        </w:rPr>
      </w:pPr>
      <w:r w:rsidRPr="00A11041">
        <w:rPr>
          <w:rFonts w:ascii="Times New Roman" w:hAnsi="Times New Roman" w:cs="Times New Roman"/>
          <w:szCs w:val="24"/>
        </w:rPr>
        <w:t>Entretien avec la direction de thèse sans le doctorant.</w:t>
      </w:r>
    </w:p>
    <w:p w14:paraId="5D5487DF" w14:textId="77777777" w:rsidR="00784EEE" w:rsidRPr="00A11041" w:rsidRDefault="00784EEE" w:rsidP="00784EEE">
      <w:pPr>
        <w:pStyle w:val="Normal0"/>
        <w:rPr>
          <w:rFonts w:ascii="Times New Roman" w:hAnsi="Times New Roman" w:cs="Times New Roman"/>
          <w:szCs w:val="24"/>
        </w:rPr>
      </w:pPr>
      <w:r w:rsidRPr="00A11041">
        <w:rPr>
          <w:rFonts w:ascii="Times New Roman" w:hAnsi="Times New Roman" w:cs="Times New Roman"/>
          <w:szCs w:val="24"/>
        </w:rPr>
        <w:t>Avant l'entretien, le doctorant devra transmettre au CSI son portfolio ainsi qu'un résumé d'une à trois pages sur les travaux de thèse réalisés et les perspectives envisagées.</w:t>
      </w:r>
    </w:p>
    <w:p w14:paraId="4D419ACC" w14:textId="1816112E" w:rsidR="00B81A58" w:rsidRPr="00A11041" w:rsidRDefault="00524F21">
      <w:pPr>
        <w:pStyle w:val="Normal0"/>
        <w:rPr>
          <w:rFonts w:ascii="Times New Roman" w:hAnsi="Times New Roman" w:cs="Times New Roman"/>
          <w:szCs w:val="24"/>
          <w:u w:val="single"/>
        </w:rPr>
      </w:pPr>
      <w:r w:rsidRPr="00A11041">
        <w:rPr>
          <w:rFonts w:ascii="Times New Roman" w:hAnsi="Times New Roman" w:cs="Times New Roman"/>
          <w:b/>
          <w:szCs w:val="24"/>
          <w:u w:val="single"/>
        </w:rPr>
        <w:lastRenderedPageBreak/>
        <w:t>Rapport</w:t>
      </w:r>
    </w:p>
    <w:p w14:paraId="66F09D43" w14:textId="7A63B4ED" w:rsidR="00B81A58" w:rsidRPr="005D7CAF" w:rsidRDefault="00524F21" w:rsidP="00D944B1">
      <w:pPr>
        <w:pStyle w:val="Normal0"/>
        <w:jc w:val="both"/>
        <w:rPr>
          <w:rFonts w:ascii="Times New Roman" w:hAnsi="Times New Roman" w:cs="Times New Roman"/>
          <w:szCs w:val="24"/>
        </w:rPr>
      </w:pPr>
      <w:r w:rsidRPr="005D7CAF">
        <w:rPr>
          <w:rFonts w:ascii="Times New Roman" w:hAnsi="Times New Roman" w:cs="Times New Roman"/>
          <w:szCs w:val="24"/>
        </w:rPr>
        <w:t>Un rapport</w:t>
      </w:r>
      <w:r w:rsidR="008C0813" w:rsidRPr="005D7CAF">
        <w:rPr>
          <w:rFonts w:ascii="Times New Roman" w:hAnsi="Times New Roman" w:cs="Times New Roman"/>
          <w:szCs w:val="24"/>
          <w:vertAlign w:val="superscript"/>
        </w:rPr>
        <w:t>3</w:t>
      </w:r>
      <w:r w:rsidRPr="005D7CAF">
        <w:rPr>
          <w:rFonts w:ascii="Times New Roman" w:hAnsi="Times New Roman" w:cs="Times New Roman"/>
          <w:szCs w:val="24"/>
        </w:rPr>
        <w:t xml:space="preserve"> est </w:t>
      </w:r>
      <w:r w:rsidR="00BA727A" w:rsidRPr="005D7CAF">
        <w:rPr>
          <w:rFonts w:ascii="Times New Roman" w:hAnsi="Times New Roman" w:cs="Times New Roman"/>
          <w:szCs w:val="24"/>
        </w:rPr>
        <w:t>rédigé</w:t>
      </w:r>
      <w:r w:rsidRPr="005D7CAF">
        <w:rPr>
          <w:rFonts w:ascii="Times New Roman" w:hAnsi="Times New Roman" w:cs="Times New Roman"/>
          <w:szCs w:val="24"/>
        </w:rPr>
        <w:t xml:space="preserve"> par le CSI à l’issue de chaque réunion et</w:t>
      </w:r>
      <w:r w:rsidR="008C0813" w:rsidRPr="005D7CAF">
        <w:rPr>
          <w:rFonts w:ascii="Times New Roman" w:hAnsi="Times New Roman" w:cs="Times New Roman"/>
          <w:szCs w:val="24"/>
        </w:rPr>
        <w:t xml:space="preserve"> déposé dans ADUM par le membre « référent »</w:t>
      </w:r>
      <w:r w:rsidRPr="005D7CAF">
        <w:rPr>
          <w:rFonts w:ascii="Times New Roman" w:hAnsi="Times New Roman" w:cs="Times New Roman"/>
          <w:szCs w:val="24"/>
        </w:rPr>
        <w:t>. Il</w:t>
      </w:r>
      <w:r w:rsidR="00E11A18" w:rsidRPr="005D7CAF">
        <w:rPr>
          <w:rFonts w:ascii="Times New Roman" w:hAnsi="Times New Roman" w:cs="Times New Roman"/>
          <w:szCs w:val="24"/>
        </w:rPr>
        <w:t xml:space="preserve"> </w:t>
      </w:r>
      <w:r w:rsidRPr="005D7CAF">
        <w:rPr>
          <w:rFonts w:ascii="Times New Roman" w:hAnsi="Times New Roman" w:cs="Times New Roman"/>
          <w:szCs w:val="24"/>
        </w:rPr>
        <w:t>est signé par les membres du CSI</w:t>
      </w:r>
      <w:r w:rsidR="00F01094" w:rsidRPr="005D7CAF">
        <w:rPr>
          <w:rFonts w:ascii="Times New Roman" w:hAnsi="Times New Roman" w:cs="Times New Roman"/>
          <w:szCs w:val="24"/>
        </w:rPr>
        <w:t xml:space="preserve"> et le doctorant</w:t>
      </w:r>
      <w:r w:rsidRPr="005D7CAF">
        <w:rPr>
          <w:rFonts w:ascii="Times New Roman" w:hAnsi="Times New Roman" w:cs="Times New Roman"/>
          <w:szCs w:val="24"/>
        </w:rPr>
        <w:t>.</w:t>
      </w:r>
      <w:r w:rsidR="00F01094" w:rsidRPr="005D7CAF">
        <w:rPr>
          <w:rFonts w:ascii="Times New Roman" w:hAnsi="Times New Roman" w:cs="Times New Roman"/>
          <w:szCs w:val="24"/>
        </w:rPr>
        <w:t xml:space="preserve"> Ce rapport conditionne la réinscription.</w:t>
      </w:r>
    </w:p>
    <w:p w14:paraId="30C9A398" w14:textId="77777777" w:rsidR="005D7CAF" w:rsidRPr="005D7CAF" w:rsidRDefault="005D7CAF" w:rsidP="00BA727A">
      <w:pPr>
        <w:pStyle w:val="Normal0"/>
        <w:jc w:val="both"/>
        <w:rPr>
          <w:rFonts w:ascii="Times New Roman" w:hAnsi="Times New Roman" w:cs="Times New Roman"/>
          <w:szCs w:val="24"/>
        </w:rPr>
      </w:pPr>
    </w:p>
    <w:p w14:paraId="5216C86A" w14:textId="0E8F76B5" w:rsidR="00BA727A" w:rsidRPr="005D7CAF" w:rsidRDefault="00BA727A" w:rsidP="00BA727A">
      <w:pPr>
        <w:pStyle w:val="Normal0"/>
        <w:jc w:val="both"/>
        <w:rPr>
          <w:rFonts w:ascii="Times New Roman" w:hAnsi="Times New Roman" w:cs="Times New Roman"/>
          <w:szCs w:val="24"/>
        </w:rPr>
      </w:pPr>
      <w:r w:rsidRPr="005D7CAF">
        <w:rPr>
          <w:rFonts w:ascii="Times New Roman" w:hAnsi="Times New Roman" w:cs="Times New Roman"/>
          <w:szCs w:val="24"/>
        </w:rPr>
        <w:t>Il convient de noter que si le CSI détecte un problème qui nécessite une confidentialité, il peut choisir de ne pas l'inclure dans le rapport et en informer directement la direction de l'école doctorale (</w:t>
      </w:r>
      <w:r w:rsidRPr="005D7CAF">
        <w:rPr>
          <w:rFonts w:ascii="Times New Roman" w:hAnsi="Times New Roman" w:cs="Times New Roman"/>
          <w:szCs w:val="24"/>
          <w:highlight w:val="green"/>
        </w:rPr>
        <w:t>adresse mail</w:t>
      </w:r>
      <w:r w:rsidRPr="005D7CAF">
        <w:rPr>
          <w:rFonts w:ascii="Times New Roman" w:hAnsi="Times New Roman" w:cs="Times New Roman"/>
          <w:szCs w:val="24"/>
        </w:rPr>
        <w:t xml:space="preserve">). </w:t>
      </w:r>
    </w:p>
    <w:p w14:paraId="1B0BD065" w14:textId="2F4677C7" w:rsidR="008C0813" w:rsidRPr="00A11041" w:rsidRDefault="008C0813">
      <w:pPr>
        <w:pStyle w:val="Normal0"/>
        <w:rPr>
          <w:rFonts w:ascii="Times New Roman" w:hAnsi="Times New Roman" w:cs="Times New Roman"/>
          <w:szCs w:val="24"/>
        </w:rPr>
      </w:pPr>
      <w:bookmarkStart w:id="1" w:name="_GoBack"/>
      <w:bookmarkEnd w:id="1"/>
    </w:p>
    <w:p w14:paraId="3D6DD2E7" w14:textId="77777777" w:rsidR="008C0813" w:rsidRPr="00A11041" w:rsidRDefault="008C0813">
      <w:pPr>
        <w:pStyle w:val="Normal0"/>
        <w:rPr>
          <w:rFonts w:ascii="Times New Roman" w:hAnsi="Times New Roman" w:cs="Times New Roman"/>
          <w:szCs w:val="24"/>
        </w:rPr>
      </w:pPr>
    </w:p>
    <w:p w14:paraId="3C2A14D9" w14:textId="5793AD2F" w:rsidR="00FE252A" w:rsidRPr="00A11041" w:rsidRDefault="00D944B1" w:rsidP="00FE252A">
      <w:pPr>
        <w:pStyle w:val="Normal0"/>
        <w:rPr>
          <w:rFonts w:ascii="Times New Roman" w:hAnsi="Times New Roman" w:cs="Times New Roman"/>
          <w:sz w:val="32"/>
          <w:szCs w:val="32"/>
        </w:rPr>
      </w:pPr>
      <w:r w:rsidRPr="00A11041">
        <w:rPr>
          <w:rFonts w:ascii="Times New Roman" w:hAnsi="Times New Roman" w:cs="Times New Roman"/>
          <w:sz w:val="32"/>
          <w:szCs w:val="32"/>
          <w:vertAlign w:val="superscript"/>
        </w:rPr>
        <w:t>1</w:t>
      </w:r>
      <w:r w:rsidR="00A95118" w:rsidRPr="00A11041">
        <w:rPr>
          <w:rFonts w:ascii="Times New Roman" w:hAnsi="Times New Roman" w:cs="Times New Roman"/>
          <w:b/>
          <w:sz w:val="32"/>
          <w:szCs w:val="32"/>
          <w:vertAlign w:val="superscript"/>
        </w:rPr>
        <w:t xml:space="preserve"> </w:t>
      </w:r>
      <w:r w:rsidR="00FE252A" w:rsidRPr="00A11041">
        <w:rPr>
          <w:rFonts w:ascii="Times New Roman" w:hAnsi="Times New Roman" w:cs="Times New Roman"/>
          <w:b/>
          <w:sz w:val="32"/>
          <w:szCs w:val="32"/>
        </w:rPr>
        <w:t>Membres du CSI : Info</w:t>
      </w:r>
      <w:r w:rsidR="004464C9" w:rsidRPr="00A11041">
        <w:rPr>
          <w:rFonts w:ascii="Times New Roman" w:hAnsi="Times New Roman" w:cs="Times New Roman"/>
          <w:b/>
          <w:sz w:val="32"/>
          <w:szCs w:val="32"/>
        </w:rPr>
        <w:t>rmation</w:t>
      </w:r>
      <w:r w:rsidR="00FE252A" w:rsidRPr="00A11041">
        <w:rPr>
          <w:rFonts w:ascii="Times New Roman" w:hAnsi="Times New Roman" w:cs="Times New Roman"/>
          <w:b/>
          <w:sz w:val="32"/>
          <w:szCs w:val="32"/>
        </w:rPr>
        <w:t>s à renseigner dans ADUM par le doctorant</w:t>
      </w:r>
    </w:p>
    <w:p w14:paraId="356EA991" w14:textId="77777777" w:rsidR="00FE252A" w:rsidRPr="00A11041" w:rsidRDefault="00FE252A" w:rsidP="00FE252A">
      <w:pPr>
        <w:pStyle w:val="Normal0"/>
        <w:rPr>
          <w:rFonts w:ascii="Times New Roman" w:hAnsi="Times New Roman" w:cs="Times New Roman"/>
          <w:szCs w:val="24"/>
        </w:rPr>
      </w:pPr>
    </w:p>
    <w:p w14:paraId="2ACA6AF4" w14:textId="77777777" w:rsidR="00FE252A" w:rsidRPr="00A11041" w:rsidRDefault="00FE252A" w:rsidP="00FE252A">
      <w:pPr>
        <w:rPr>
          <w:rFonts w:ascii="Times New Roman" w:hAnsi="Times New Roman" w:cs="Times New Roman"/>
          <w:szCs w:val="24"/>
        </w:rPr>
        <w:sectPr w:rsidR="00FE252A" w:rsidRPr="00A11041" w:rsidSect="00714C38">
          <w:pgSz w:w="11906" w:h="16838"/>
          <w:pgMar w:top="794" w:right="851" w:bottom="340" w:left="851" w:header="0" w:footer="0" w:gutter="0"/>
          <w:cols w:space="720"/>
          <w:formProt w:val="0"/>
          <w:docGrid w:linePitch="100"/>
        </w:sectPr>
      </w:pPr>
    </w:p>
    <w:p w14:paraId="716BE641" w14:textId="5817F979" w:rsidR="00FE252A" w:rsidRPr="00A11041" w:rsidRDefault="00FE252A" w:rsidP="00FE252A">
      <w:pPr>
        <w:rPr>
          <w:rFonts w:ascii="Times New Roman" w:hAnsi="Times New Roman" w:cs="Times New Roman"/>
          <w:szCs w:val="24"/>
        </w:rPr>
      </w:pPr>
      <w:r w:rsidRPr="00A11041">
        <w:rPr>
          <w:rFonts w:ascii="Times New Roman" w:hAnsi="Times New Roman" w:cs="Times New Roman"/>
          <w:szCs w:val="24"/>
        </w:rPr>
        <w:t xml:space="preserve">Membre 1 (référent) :  </w:t>
      </w:r>
    </w:p>
    <w:p w14:paraId="536D4FDC" w14:textId="77777777" w:rsidR="00FE252A" w:rsidRPr="00A11041" w:rsidRDefault="00FE252A" w:rsidP="00FE252A">
      <w:pPr>
        <w:rPr>
          <w:rFonts w:ascii="Times New Roman" w:hAnsi="Times New Roman" w:cs="Times New Roman"/>
          <w:szCs w:val="24"/>
        </w:rPr>
      </w:pPr>
      <w:proofErr w:type="gramStart"/>
      <w:r w:rsidRPr="00A11041">
        <w:rPr>
          <w:rFonts w:ascii="Times New Roman" w:hAnsi="Times New Roman" w:cs="Times New Roman"/>
          <w:szCs w:val="24"/>
        </w:rPr>
        <w:t>nom</w:t>
      </w:r>
      <w:proofErr w:type="gramEnd"/>
      <w:r w:rsidRPr="00A11041">
        <w:rPr>
          <w:rFonts w:ascii="Times New Roman" w:hAnsi="Times New Roman" w:cs="Times New Roman"/>
          <w:szCs w:val="24"/>
        </w:rPr>
        <w:t xml:space="preserve"> :  </w:t>
      </w:r>
    </w:p>
    <w:p w14:paraId="239D9BB1" w14:textId="77777777" w:rsidR="00FE252A" w:rsidRPr="00A11041" w:rsidRDefault="00FE252A" w:rsidP="00FE252A">
      <w:pPr>
        <w:rPr>
          <w:rFonts w:ascii="Times New Roman" w:hAnsi="Times New Roman" w:cs="Times New Roman"/>
          <w:szCs w:val="24"/>
        </w:rPr>
      </w:pPr>
      <w:proofErr w:type="gramStart"/>
      <w:r w:rsidRPr="00A11041">
        <w:rPr>
          <w:rFonts w:ascii="Times New Roman" w:hAnsi="Times New Roman" w:cs="Times New Roman"/>
          <w:szCs w:val="24"/>
        </w:rPr>
        <w:t>prénom</w:t>
      </w:r>
      <w:proofErr w:type="gramEnd"/>
      <w:r w:rsidRPr="00A11041">
        <w:rPr>
          <w:rFonts w:ascii="Times New Roman" w:hAnsi="Times New Roman" w:cs="Times New Roman"/>
          <w:szCs w:val="24"/>
        </w:rPr>
        <w:t xml:space="preserve"> :  </w:t>
      </w:r>
    </w:p>
    <w:p w14:paraId="706A96EF" w14:textId="77777777" w:rsidR="00FE252A" w:rsidRPr="00A11041" w:rsidRDefault="00FE252A" w:rsidP="00FE252A">
      <w:pPr>
        <w:rPr>
          <w:rFonts w:ascii="Times New Roman" w:hAnsi="Times New Roman" w:cs="Times New Roman"/>
          <w:szCs w:val="24"/>
        </w:rPr>
      </w:pPr>
      <w:r w:rsidRPr="00A11041">
        <w:rPr>
          <w:rFonts w:ascii="Times New Roman" w:hAnsi="Times New Roman" w:cs="Times New Roman"/>
          <w:szCs w:val="24"/>
        </w:rPr>
        <w:t xml:space="preserve">Grade : </w:t>
      </w:r>
    </w:p>
    <w:p w14:paraId="442D5386" w14:textId="77777777" w:rsidR="00FE252A" w:rsidRPr="00A11041" w:rsidRDefault="00FE252A" w:rsidP="00FE252A">
      <w:pPr>
        <w:rPr>
          <w:rFonts w:ascii="Times New Roman" w:hAnsi="Times New Roman" w:cs="Times New Roman"/>
          <w:szCs w:val="24"/>
        </w:rPr>
      </w:pPr>
      <w:r w:rsidRPr="00A11041">
        <w:rPr>
          <w:rFonts w:ascii="Times New Roman" w:hAnsi="Times New Roman" w:cs="Times New Roman"/>
          <w:szCs w:val="24"/>
        </w:rPr>
        <w:t xml:space="preserve">HDR : oui/non </w:t>
      </w:r>
    </w:p>
    <w:p w14:paraId="19EA0988" w14:textId="77777777" w:rsidR="00FE252A" w:rsidRPr="00A11041" w:rsidRDefault="00FE252A" w:rsidP="00FE252A">
      <w:pPr>
        <w:rPr>
          <w:rFonts w:ascii="Times New Roman" w:hAnsi="Times New Roman" w:cs="Times New Roman"/>
          <w:szCs w:val="24"/>
        </w:rPr>
      </w:pPr>
      <w:r w:rsidRPr="00A11041">
        <w:rPr>
          <w:rFonts w:ascii="Times New Roman" w:hAnsi="Times New Roman" w:cs="Times New Roman"/>
          <w:szCs w:val="24"/>
        </w:rPr>
        <w:t xml:space="preserve">Université :  établissement : </w:t>
      </w:r>
    </w:p>
    <w:p w14:paraId="427C75AE" w14:textId="77777777" w:rsidR="00FE252A" w:rsidRPr="00A11041" w:rsidRDefault="00FE252A" w:rsidP="00FE252A">
      <w:pPr>
        <w:rPr>
          <w:rFonts w:ascii="Times New Roman" w:hAnsi="Times New Roman" w:cs="Times New Roman"/>
          <w:szCs w:val="24"/>
        </w:rPr>
      </w:pPr>
      <w:r w:rsidRPr="00A11041">
        <w:rPr>
          <w:rFonts w:ascii="Times New Roman" w:hAnsi="Times New Roman" w:cs="Times New Roman"/>
          <w:szCs w:val="24"/>
        </w:rPr>
        <w:t xml:space="preserve">Laboratoire :  </w:t>
      </w:r>
    </w:p>
    <w:p w14:paraId="3BBB74CB" w14:textId="77777777" w:rsidR="00FE252A" w:rsidRPr="00A11041" w:rsidRDefault="00FE252A" w:rsidP="00FE252A">
      <w:pPr>
        <w:rPr>
          <w:rFonts w:ascii="Times New Roman" w:hAnsi="Times New Roman" w:cs="Times New Roman"/>
          <w:szCs w:val="24"/>
        </w:rPr>
      </w:pPr>
      <w:r w:rsidRPr="00A11041">
        <w:rPr>
          <w:rFonts w:ascii="Times New Roman" w:hAnsi="Times New Roman" w:cs="Times New Roman"/>
          <w:szCs w:val="24"/>
        </w:rPr>
        <w:t xml:space="preserve">Adresse :  </w:t>
      </w:r>
    </w:p>
    <w:p w14:paraId="217C6EC2" w14:textId="77777777" w:rsidR="00FE252A" w:rsidRPr="00A11041" w:rsidRDefault="00FE252A" w:rsidP="00FE252A">
      <w:pPr>
        <w:rPr>
          <w:rFonts w:ascii="Times New Roman" w:hAnsi="Times New Roman" w:cs="Times New Roman"/>
          <w:szCs w:val="24"/>
        </w:rPr>
      </w:pPr>
      <w:r w:rsidRPr="00A11041">
        <w:rPr>
          <w:rFonts w:ascii="Times New Roman" w:hAnsi="Times New Roman" w:cs="Times New Roman"/>
          <w:szCs w:val="24"/>
        </w:rPr>
        <w:t xml:space="preserve">Courriel :  </w:t>
      </w:r>
    </w:p>
    <w:p w14:paraId="3DB1C83E" w14:textId="77777777" w:rsidR="00FE252A" w:rsidRPr="00A11041" w:rsidRDefault="00FE252A" w:rsidP="00FE252A">
      <w:pPr>
        <w:rPr>
          <w:rFonts w:ascii="Times New Roman" w:hAnsi="Times New Roman" w:cs="Times New Roman"/>
          <w:szCs w:val="24"/>
        </w:rPr>
      </w:pPr>
    </w:p>
    <w:p w14:paraId="224C1986" w14:textId="5B245FC4" w:rsidR="00FE252A" w:rsidRPr="00A11041" w:rsidRDefault="00FE252A" w:rsidP="00FE252A">
      <w:pPr>
        <w:rPr>
          <w:rFonts w:ascii="Times New Roman" w:hAnsi="Times New Roman" w:cs="Times New Roman"/>
          <w:szCs w:val="24"/>
        </w:rPr>
      </w:pPr>
      <w:r w:rsidRPr="00A11041">
        <w:rPr>
          <w:rFonts w:ascii="Times New Roman" w:hAnsi="Times New Roman" w:cs="Times New Roman"/>
          <w:szCs w:val="24"/>
        </w:rPr>
        <w:t xml:space="preserve">Membre 2 :  </w:t>
      </w:r>
    </w:p>
    <w:p w14:paraId="5C7BE89E" w14:textId="77777777" w:rsidR="00FE252A" w:rsidRPr="00A11041" w:rsidRDefault="00FE252A" w:rsidP="00FE252A">
      <w:pPr>
        <w:rPr>
          <w:rFonts w:ascii="Times New Roman" w:hAnsi="Times New Roman" w:cs="Times New Roman"/>
          <w:szCs w:val="24"/>
        </w:rPr>
      </w:pPr>
      <w:proofErr w:type="gramStart"/>
      <w:r w:rsidRPr="00A11041">
        <w:rPr>
          <w:rFonts w:ascii="Times New Roman" w:hAnsi="Times New Roman" w:cs="Times New Roman"/>
          <w:szCs w:val="24"/>
        </w:rPr>
        <w:t>nom</w:t>
      </w:r>
      <w:proofErr w:type="gramEnd"/>
      <w:r w:rsidRPr="00A11041">
        <w:rPr>
          <w:rFonts w:ascii="Times New Roman" w:hAnsi="Times New Roman" w:cs="Times New Roman"/>
          <w:szCs w:val="24"/>
        </w:rPr>
        <w:t xml:space="preserve"> :  </w:t>
      </w:r>
    </w:p>
    <w:p w14:paraId="1897E56B" w14:textId="77777777" w:rsidR="00FE252A" w:rsidRPr="00A11041" w:rsidRDefault="00FE252A" w:rsidP="00FE252A">
      <w:pPr>
        <w:rPr>
          <w:rFonts w:ascii="Times New Roman" w:hAnsi="Times New Roman" w:cs="Times New Roman"/>
          <w:szCs w:val="24"/>
        </w:rPr>
      </w:pPr>
      <w:proofErr w:type="gramStart"/>
      <w:r w:rsidRPr="00A11041">
        <w:rPr>
          <w:rFonts w:ascii="Times New Roman" w:hAnsi="Times New Roman" w:cs="Times New Roman"/>
          <w:szCs w:val="24"/>
        </w:rPr>
        <w:t>prénom</w:t>
      </w:r>
      <w:proofErr w:type="gramEnd"/>
      <w:r w:rsidRPr="00A11041">
        <w:rPr>
          <w:rFonts w:ascii="Times New Roman" w:hAnsi="Times New Roman" w:cs="Times New Roman"/>
          <w:szCs w:val="24"/>
        </w:rPr>
        <w:t xml:space="preserve"> :  </w:t>
      </w:r>
    </w:p>
    <w:p w14:paraId="1649028E" w14:textId="77777777" w:rsidR="00FE252A" w:rsidRPr="00A11041" w:rsidRDefault="00FE252A" w:rsidP="00FE252A">
      <w:pPr>
        <w:rPr>
          <w:rFonts w:ascii="Times New Roman" w:hAnsi="Times New Roman" w:cs="Times New Roman"/>
          <w:szCs w:val="24"/>
        </w:rPr>
      </w:pPr>
      <w:r w:rsidRPr="00A11041">
        <w:rPr>
          <w:rFonts w:ascii="Times New Roman" w:hAnsi="Times New Roman" w:cs="Times New Roman"/>
          <w:szCs w:val="24"/>
        </w:rPr>
        <w:t xml:space="preserve">Grade : </w:t>
      </w:r>
    </w:p>
    <w:p w14:paraId="09F3BC69" w14:textId="77777777" w:rsidR="00FE252A" w:rsidRPr="00A11041" w:rsidRDefault="00FE252A" w:rsidP="00FE252A">
      <w:pPr>
        <w:rPr>
          <w:rFonts w:ascii="Times New Roman" w:hAnsi="Times New Roman" w:cs="Times New Roman"/>
          <w:szCs w:val="24"/>
        </w:rPr>
      </w:pPr>
      <w:r w:rsidRPr="00A11041">
        <w:rPr>
          <w:rFonts w:ascii="Times New Roman" w:hAnsi="Times New Roman" w:cs="Times New Roman"/>
          <w:szCs w:val="24"/>
        </w:rPr>
        <w:t xml:space="preserve">HDR : oui/non </w:t>
      </w:r>
    </w:p>
    <w:p w14:paraId="668FABCF" w14:textId="77777777" w:rsidR="00FE252A" w:rsidRPr="00A11041" w:rsidRDefault="00FE252A" w:rsidP="00FE252A">
      <w:pPr>
        <w:rPr>
          <w:rFonts w:ascii="Times New Roman" w:hAnsi="Times New Roman" w:cs="Times New Roman"/>
          <w:szCs w:val="24"/>
        </w:rPr>
      </w:pPr>
      <w:r w:rsidRPr="00A11041">
        <w:rPr>
          <w:rFonts w:ascii="Times New Roman" w:hAnsi="Times New Roman" w:cs="Times New Roman"/>
          <w:szCs w:val="24"/>
        </w:rPr>
        <w:t xml:space="preserve">Université :  établissement : </w:t>
      </w:r>
    </w:p>
    <w:p w14:paraId="30BF0FB9" w14:textId="77777777" w:rsidR="00FE252A" w:rsidRPr="00A11041" w:rsidRDefault="00FE252A" w:rsidP="00FE252A">
      <w:pPr>
        <w:rPr>
          <w:rFonts w:ascii="Times New Roman" w:hAnsi="Times New Roman" w:cs="Times New Roman"/>
          <w:szCs w:val="24"/>
        </w:rPr>
      </w:pPr>
      <w:r w:rsidRPr="00A11041">
        <w:rPr>
          <w:rFonts w:ascii="Times New Roman" w:hAnsi="Times New Roman" w:cs="Times New Roman"/>
          <w:szCs w:val="24"/>
        </w:rPr>
        <w:t xml:space="preserve">Laboratoire :  </w:t>
      </w:r>
    </w:p>
    <w:p w14:paraId="2CCAF8C9" w14:textId="77777777" w:rsidR="00FE252A" w:rsidRPr="00A11041" w:rsidRDefault="00FE252A" w:rsidP="00FE252A">
      <w:pPr>
        <w:rPr>
          <w:rFonts w:ascii="Times New Roman" w:hAnsi="Times New Roman" w:cs="Times New Roman"/>
          <w:szCs w:val="24"/>
        </w:rPr>
      </w:pPr>
      <w:r w:rsidRPr="00A11041">
        <w:rPr>
          <w:rFonts w:ascii="Times New Roman" w:hAnsi="Times New Roman" w:cs="Times New Roman"/>
          <w:szCs w:val="24"/>
        </w:rPr>
        <w:t xml:space="preserve">Adresse :  </w:t>
      </w:r>
    </w:p>
    <w:p w14:paraId="01B702ED" w14:textId="77777777" w:rsidR="00FE252A" w:rsidRPr="00A11041" w:rsidRDefault="00FE252A" w:rsidP="00FE252A">
      <w:pPr>
        <w:rPr>
          <w:rFonts w:ascii="Times New Roman" w:hAnsi="Times New Roman" w:cs="Times New Roman"/>
          <w:szCs w:val="24"/>
        </w:rPr>
      </w:pPr>
      <w:r w:rsidRPr="00A11041">
        <w:rPr>
          <w:rFonts w:ascii="Times New Roman" w:hAnsi="Times New Roman" w:cs="Times New Roman"/>
          <w:szCs w:val="24"/>
        </w:rPr>
        <w:t xml:space="preserve">Courriel :  </w:t>
      </w:r>
    </w:p>
    <w:p w14:paraId="6EDFF6CC" w14:textId="77777777" w:rsidR="004464C9" w:rsidRPr="00A11041" w:rsidRDefault="004464C9" w:rsidP="00FE252A">
      <w:pPr>
        <w:pStyle w:val="Normal0"/>
        <w:rPr>
          <w:rFonts w:ascii="Times New Roman" w:hAnsi="Times New Roman" w:cs="Times New Roman"/>
          <w:szCs w:val="24"/>
        </w:rPr>
        <w:sectPr w:rsidR="004464C9" w:rsidRPr="00A11041" w:rsidSect="004464C9">
          <w:type w:val="continuous"/>
          <w:pgSz w:w="11906" w:h="16838"/>
          <w:pgMar w:top="794" w:right="851" w:bottom="340" w:left="851" w:header="0" w:footer="0" w:gutter="0"/>
          <w:cols w:num="2" w:space="720"/>
          <w:formProt w:val="0"/>
          <w:docGrid w:linePitch="100"/>
        </w:sectPr>
      </w:pPr>
    </w:p>
    <w:p w14:paraId="6ECD7592" w14:textId="6D2CE87D" w:rsidR="00FE252A" w:rsidRPr="00A11041" w:rsidRDefault="00FE252A" w:rsidP="00FE252A">
      <w:pPr>
        <w:pStyle w:val="Normal0"/>
        <w:rPr>
          <w:rFonts w:ascii="Times New Roman" w:hAnsi="Times New Roman" w:cs="Times New Roman"/>
          <w:szCs w:val="24"/>
        </w:rPr>
      </w:pPr>
    </w:p>
    <w:p w14:paraId="618E752B" w14:textId="1A6AAE89" w:rsidR="004464C9" w:rsidRPr="00A11041" w:rsidRDefault="004464C9" w:rsidP="00FE252A">
      <w:pPr>
        <w:pStyle w:val="Normal0"/>
        <w:rPr>
          <w:rFonts w:ascii="Times New Roman" w:hAnsi="Times New Roman" w:cs="Times New Roman"/>
          <w:szCs w:val="24"/>
        </w:rPr>
      </w:pPr>
    </w:p>
    <w:p w14:paraId="09B68987" w14:textId="35F20B19" w:rsidR="004464C9" w:rsidRPr="00A11041" w:rsidRDefault="004464C9" w:rsidP="00FE252A">
      <w:pPr>
        <w:pStyle w:val="Normal0"/>
        <w:rPr>
          <w:rFonts w:ascii="Times New Roman" w:hAnsi="Times New Roman" w:cs="Times New Roman"/>
          <w:szCs w:val="24"/>
        </w:rPr>
      </w:pPr>
      <w:r w:rsidRPr="00A11041">
        <w:rPr>
          <w:rFonts w:ascii="Times New Roman" w:hAnsi="Times New Roman" w:cs="Times New Roman"/>
          <w:szCs w:val="24"/>
          <w:vertAlign w:val="superscript"/>
        </w:rPr>
        <w:t>2</w:t>
      </w:r>
      <w:r w:rsidRPr="00A11041">
        <w:rPr>
          <w:rFonts w:ascii="Times New Roman" w:hAnsi="Times New Roman" w:cs="Times New Roman"/>
          <w:szCs w:val="24"/>
        </w:rPr>
        <w:t xml:space="preserve"> le référent déposera le rapport dans ADUM après la réunion</w:t>
      </w:r>
    </w:p>
    <w:p w14:paraId="21A09AD8" w14:textId="2961255D" w:rsidR="008C0813" w:rsidRPr="00A11041" w:rsidRDefault="008C0813" w:rsidP="00FE252A">
      <w:pPr>
        <w:pStyle w:val="Normal0"/>
        <w:rPr>
          <w:rFonts w:ascii="Times New Roman" w:hAnsi="Times New Roman" w:cs="Times New Roman"/>
          <w:szCs w:val="24"/>
        </w:rPr>
      </w:pPr>
    </w:p>
    <w:p w14:paraId="0EE332E9" w14:textId="3D24CB1E" w:rsidR="008C0813" w:rsidRPr="00A11041" w:rsidRDefault="008C0813" w:rsidP="00FE252A">
      <w:pPr>
        <w:pStyle w:val="Normal0"/>
        <w:rPr>
          <w:rFonts w:ascii="Times New Roman" w:hAnsi="Times New Roman" w:cs="Times New Roman"/>
          <w:szCs w:val="24"/>
        </w:rPr>
      </w:pPr>
    </w:p>
    <w:p w14:paraId="479119C3" w14:textId="04AEEA47" w:rsidR="008C0813" w:rsidRPr="00A11041" w:rsidRDefault="008C0813" w:rsidP="00FE252A">
      <w:pPr>
        <w:pStyle w:val="Normal0"/>
        <w:rPr>
          <w:rFonts w:ascii="Times New Roman" w:hAnsi="Times New Roman" w:cs="Times New Roman"/>
          <w:szCs w:val="24"/>
        </w:rPr>
      </w:pPr>
      <w:r w:rsidRPr="00A11041">
        <w:rPr>
          <w:rFonts w:ascii="Times New Roman" w:hAnsi="Times New Roman" w:cs="Times New Roman"/>
          <w:szCs w:val="24"/>
          <w:vertAlign w:val="superscript"/>
        </w:rPr>
        <w:t>3</w:t>
      </w:r>
      <w:r w:rsidRPr="00A11041">
        <w:rPr>
          <w:rFonts w:ascii="Times New Roman" w:hAnsi="Times New Roman" w:cs="Times New Roman"/>
          <w:szCs w:val="24"/>
        </w:rPr>
        <w:t xml:space="preserve"> la trame </w:t>
      </w:r>
      <w:r w:rsidR="00F01094" w:rsidRPr="00A11041">
        <w:rPr>
          <w:rFonts w:ascii="Times New Roman" w:hAnsi="Times New Roman" w:cs="Times New Roman"/>
          <w:szCs w:val="24"/>
        </w:rPr>
        <w:t>(« Rapport d’entretien du CSI</w:t>
      </w:r>
      <w:r w:rsidR="00A11041">
        <w:rPr>
          <w:rFonts w:ascii="Times New Roman" w:hAnsi="Times New Roman" w:cs="Times New Roman"/>
          <w:szCs w:val="24"/>
        </w:rPr>
        <w:t> »</w:t>
      </w:r>
      <w:r w:rsidR="00F01094" w:rsidRPr="00A11041">
        <w:rPr>
          <w:rFonts w:ascii="Times New Roman" w:hAnsi="Times New Roman" w:cs="Times New Roman"/>
          <w:szCs w:val="24"/>
        </w:rPr>
        <w:t xml:space="preserve">) </w:t>
      </w:r>
      <w:r w:rsidRPr="00A11041">
        <w:rPr>
          <w:rFonts w:ascii="Times New Roman" w:hAnsi="Times New Roman" w:cs="Times New Roman"/>
          <w:szCs w:val="24"/>
        </w:rPr>
        <w:t>est jointe à ce document</w:t>
      </w:r>
    </w:p>
    <w:p w14:paraId="05F1A8CF" w14:textId="22E5B450" w:rsidR="004464C9" w:rsidRPr="00A11041" w:rsidRDefault="004464C9" w:rsidP="00FE252A">
      <w:pPr>
        <w:pStyle w:val="Normal0"/>
        <w:rPr>
          <w:rFonts w:ascii="Times New Roman" w:hAnsi="Times New Roman" w:cs="Times New Roman"/>
          <w:szCs w:val="24"/>
        </w:rPr>
      </w:pPr>
    </w:p>
    <w:p w14:paraId="05682A53" w14:textId="77777777" w:rsidR="00B81A58" w:rsidRPr="00A11041" w:rsidRDefault="00B81A58">
      <w:pPr>
        <w:pStyle w:val="Normal0"/>
        <w:rPr>
          <w:rFonts w:ascii="Times New Roman" w:hAnsi="Times New Roman" w:cs="Times New Roman"/>
          <w:szCs w:val="24"/>
        </w:rPr>
      </w:pPr>
    </w:p>
    <w:p w14:paraId="30CF1CC4" w14:textId="77777777" w:rsidR="00B81A58" w:rsidRPr="00A11041" w:rsidRDefault="00B81A58">
      <w:pPr>
        <w:pStyle w:val="Normal0"/>
        <w:rPr>
          <w:rFonts w:ascii="Times New Roman" w:hAnsi="Times New Roman" w:cs="Times New Roman"/>
          <w:szCs w:val="24"/>
        </w:rPr>
      </w:pPr>
    </w:p>
    <w:p w14:paraId="148F4F9E" w14:textId="77777777" w:rsidR="00B81A58" w:rsidRPr="00A11041" w:rsidRDefault="00B81A58">
      <w:pPr>
        <w:pStyle w:val="Normal0"/>
        <w:rPr>
          <w:rFonts w:ascii="Times New Roman" w:hAnsi="Times New Roman" w:cs="Times New Roman"/>
          <w:szCs w:val="24"/>
        </w:rPr>
      </w:pPr>
    </w:p>
    <w:sectPr w:rsidR="00B81A58" w:rsidRPr="00A11041" w:rsidSect="00FE252A">
      <w:type w:val="continuous"/>
      <w:pgSz w:w="11906" w:h="16838"/>
      <w:pgMar w:top="794" w:right="851" w:bottom="340" w:left="851" w:header="0" w:footer="0" w:gutter="0"/>
      <w:cols w:space="720"/>
      <w:formProt w:val="0"/>
      <w:docGrid w:linePitch="10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Liberation Serif">
    <w:panose1 w:val="02020603050405020304"/>
    <w:charset w:val="01"/>
    <w:family w:val="roman"/>
    <w:pitch w:val="variable"/>
    <w:sig w:usb0="E0000AFF" w:usb1="500078FF" w:usb2="00000021" w:usb3="00000000" w:csb0="000001BF" w:csb1="00000000"/>
  </w:font>
  <w:font w:name="Droid Sans Fallback">
    <w:altName w:val="Liberation Serif"/>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FreeSans">
    <w:altName w:val="Times New Roman"/>
    <w:charset w:val="01"/>
    <w:family w:val="roman"/>
    <w:pitch w:val="variable"/>
  </w:font>
  <w:font w:name="Courier New">
    <w:panose1 w:val="02070309020205020404"/>
    <w:charset w:val="00"/>
    <w:family w:val="modern"/>
    <w:pitch w:val="fixed"/>
    <w:sig w:usb0="E0002EFF" w:usb1="C0007843" w:usb2="00000009" w:usb3="00000000" w:csb0="000001FF" w:csb1="00000000"/>
  </w:font>
  <w:font w:name="Mangal">
    <w:panose1 w:val="00000400000000000000"/>
    <w:charset w:val="01"/>
    <w:family w:val="roman"/>
    <w:pitch w:val="variable"/>
    <w:sig w:usb0="00002000" w:usb1="00000000" w:usb2="00000000" w:usb3="00000000" w:csb0="0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511F67"/>
    <w:multiLevelType w:val="hybridMultilevel"/>
    <w:tmpl w:val="50CCF2B8"/>
    <w:lvl w:ilvl="0" w:tplc="2DB4D9F0">
      <w:start w:val="1"/>
      <w:numFmt w:val="decimal"/>
      <w:lvlText w:val="%1)"/>
      <w:lvlJc w:val="left"/>
      <w:pPr>
        <w:ind w:left="420" w:hanging="360"/>
      </w:pPr>
      <w:rPr>
        <w:rFonts w:hint="default"/>
      </w:rPr>
    </w:lvl>
    <w:lvl w:ilvl="1" w:tplc="040C0019" w:tentative="1">
      <w:start w:val="1"/>
      <w:numFmt w:val="lowerLetter"/>
      <w:lvlText w:val="%2."/>
      <w:lvlJc w:val="left"/>
      <w:pPr>
        <w:ind w:left="1140" w:hanging="360"/>
      </w:pPr>
    </w:lvl>
    <w:lvl w:ilvl="2" w:tplc="040C001B" w:tentative="1">
      <w:start w:val="1"/>
      <w:numFmt w:val="lowerRoman"/>
      <w:lvlText w:val="%3."/>
      <w:lvlJc w:val="right"/>
      <w:pPr>
        <w:ind w:left="1860" w:hanging="180"/>
      </w:pPr>
    </w:lvl>
    <w:lvl w:ilvl="3" w:tplc="040C000F" w:tentative="1">
      <w:start w:val="1"/>
      <w:numFmt w:val="decimal"/>
      <w:lvlText w:val="%4."/>
      <w:lvlJc w:val="left"/>
      <w:pPr>
        <w:ind w:left="2580" w:hanging="360"/>
      </w:pPr>
    </w:lvl>
    <w:lvl w:ilvl="4" w:tplc="040C0019" w:tentative="1">
      <w:start w:val="1"/>
      <w:numFmt w:val="lowerLetter"/>
      <w:lvlText w:val="%5."/>
      <w:lvlJc w:val="left"/>
      <w:pPr>
        <w:ind w:left="3300" w:hanging="360"/>
      </w:pPr>
    </w:lvl>
    <w:lvl w:ilvl="5" w:tplc="040C001B" w:tentative="1">
      <w:start w:val="1"/>
      <w:numFmt w:val="lowerRoman"/>
      <w:lvlText w:val="%6."/>
      <w:lvlJc w:val="right"/>
      <w:pPr>
        <w:ind w:left="4020" w:hanging="180"/>
      </w:pPr>
    </w:lvl>
    <w:lvl w:ilvl="6" w:tplc="040C000F" w:tentative="1">
      <w:start w:val="1"/>
      <w:numFmt w:val="decimal"/>
      <w:lvlText w:val="%7."/>
      <w:lvlJc w:val="left"/>
      <w:pPr>
        <w:ind w:left="4740" w:hanging="360"/>
      </w:pPr>
    </w:lvl>
    <w:lvl w:ilvl="7" w:tplc="040C0019" w:tentative="1">
      <w:start w:val="1"/>
      <w:numFmt w:val="lowerLetter"/>
      <w:lvlText w:val="%8."/>
      <w:lvlJc w:val="left"/>
      <w:pPr>
        <w:ind w:left="5460" w:hanging="360"/>
      </w:pPr>
    </w:lvl>
    <w:lvl w:ilvl="8" w:tplc="040C001B" w:tentative="1">
      <w:start w:val="1"/>
      <w:numFmt w:val="lowerRoman"/>
      <w:lvlText w:val="%9."/>
      <w:lvlJc w:val="right"/>
      <w:pPr>
        <w:ind w:left="61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1A58"/>
    <w:rsid w:val="000631CA"/>
    <w:rsid w:val="00073339"/>
    <w:rsid w:val="00397A0E"/>
    <w:rsid w:val="003F459C"/>
    <w:rsid w:val="004464C9"/>
    <w:rsid w:val="00524F21"/>
    <w:rsid w:val="00576702"/>
    <w:rsid w:val="00595C1D"/>
    <w:rsid w:val="005D7CAF"/>
    <w:rsid w:val="006256BE"/>
    <w:rsid w:val="00714C38"/>
    <w:rsid w:val="00784EEE"/>
    <w:rsid w:val="008C0813"/>
    <w:rsid w:val="009232AE"/>
    <w:rsid w:val="00A05353"/>
    <w:rsid w:val="00A11041"/>
    <w:rsid w:val="00A26949"/>
    <w:rsid w:val="00A95118"/>
    <w:rsid w:val="00B81A58"/>
    <w:rsid w:val="00BA727A"/>
    <w:rsid w:val="00D24FD2"/>
    <w:rsid w:val="00D315D2"/>
    <w:rsid w:val="00D944B1"/>
    <w:rsid w:val="00E11A18"/>
    <w:rsid w:val="00EF348C"/>
    <w:rsid w:val="00F01094"/>
    <w:rsid w:val="00F63A3E"/>
    <w:rsid w:val="00FB4F8C"/>
    <w:rsid w:val="00FE252A"/>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BFE425"/>
  <w15:docId w15:val="{41A89963-EA2C-4386-A84C-17E1FEF532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iberation Serif" w:eastAsia="Droid Sans Fallback" w:hAnsi="Liberation Serif" w:cs="Liberation Serif"/>
        <w:sz w:val="24"/>
        <w:lang w:val="fr-FR" w:eastAsia="zh-C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pPr>
  </w:style>
  <w:style w:type="paragraph" w:styleId="Titre1">
    <w:name w:val="heading 1"/>
    <w:basedOn w:val="Titre"/>
    <w:qFormat/>
    <w:pPr>
      <w:spacing w:before="440" w:after="60"/>
      <w:outlineLvl w:val="0"/>
    </w:pPr>
    <w:rPr>
      <w:rFonts w:ascii="Arial" w:hAnsi="Arial" w:cs="Arial"/>
      <w:b/>
      <w:sz w:val="34"/>
    </w:rPr>
  </w:style>
  <w:style w:type="paragraph" w:styleId="Titre2">
    <w:name w:val="heading 2"/>
    <w:basedOn w:val="Titre"/>
    <w:qFormat/>
    <w:pPr>
      <w:spacing w:before="440" w:after="60"/>
      <w:outlineLvl w:val="1"/>
    </w:pPr>
    <w:rPr>
      <w:rFonts w:ascii="Arial" w:hAnsi="Arial" w:cs="Arial"/>
      <w:b/>
    </w:rPr>
  </w:style>
  <w:style w:type="paragraph" w:styleId="Titre3">
    <w:name w:val="heading 3"/>
    <w:basedOn w:val="Titre"/>
    <w:qFormat/>
    <w:pPr>
      <w:spacing w:before="440" w:after="60"/>
      <w:outlineLvl w:val="2"/>
    </w:pPr>
    <w:rPr>
      <w:rFonts w:ascii="Arial" w:hAnsi="Arial" w:cs="Arial"/>
      <w:b/>
      <w:sz w:val="24"/>
    </w:rPr>
  </w:style>
  <w:style w:type="paragraph" w:styleId="Titre4">
    <w:name w:val="heading 4"/>
    <w:basedOn w:val="Titre"/>
    <w:qFormat/>
    <w:pPr>
      <w:spacing w:before="440" w:after="60"/>
      <w:outlineLvl w:val="3"/>
    </w:pPr>
    <w:rPr>
      <w:rFonts w:ascii="Arial" w:hAnsi="Arial" w:cs="Arial"/>
      <w:b/>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Ancredenotedefin">
    <w:name w:val="Ancre de note de fin"/>
    <w:rPr>
      <w:sz w:val="20"/>
      <w:vertAlign w:val="superscript"/>
    </w:rPr>
  </w:style>
  <w:style w:type="character" w:customStyle="1" w:styleId="EndnoteCharacters">
    <w:name w:val="Endnote Characters"/>
    <w:qFormat/>
    <w:rPr>
      <w:sz w:val="20"/>
      <w:vertAlign w:val="superscript"/>
    </w:rPr>
  </w:style>
  <w:style w:type="character" w:customStyle="1" w:styleId="Ancredenotedebasdepage">
    <w:name w:val="Ancre de note de bas de page"/>
    <w:rPr>
      <w:sz w:val="20"/>
      <w:vertAlign w:val="superscript"/>
    </w:rPr>
  </w:style>
  <w:style w:type="character" w:customStyle="1" w:styleId="FootnoteCharacters">
    <w:name w:val="Footnote Characters"/>
    <w:qFormat/>
    <w:rPr>
      <w:sz w:val="20"/>
      <w:vertAlign w:val="superscript"/>
    </w:rPr>
  </w:style>
  <w:style w:type="paragraph" w:styleId="Titre">
    <w:name w:val="Title"/>
    <w:next w:val="Corpsdetexte"/>
    <w:qFormat/>
    <w:pPr>
      <w:widowControl w:val="0"/>
      <w:spacing w:before="240" w:after="120"/>
    </w:pPr>
    <w:rPr>
      <w:rFonts w:ascii="Liberation Sans" w:hAnsi="Liberation Sans" w:cs="Liberation Sans"/>
      <w:sz w:val="28"/>
    </w:rPr>
  </w:style>
  <w:style w:type="paragraph" w:styleId="Corpsdetexte">
    <w:name w:val="Body Text"/>
    <w:pPr>
      <w:widowControl w:val="0"/>
      <w:spacing w:after="140" w:line="276" w:lineRule="auto"/>
    </w:pPr>
  </w:style>
  <w:style w:type="paragraph" w:styleId="Liste">
    <w:name w:val="List"/>
    <w:basedOn w:val="Corpsdetexte"/>
    <w:rPr>
      <w:rFonts w:ascii="FreeSans" w:hAnsi="FreeSans" w:cs="FreeSans"/>
    </w:rPr>
  </w:style>
  <w:style w:type="paragraph" w:styleId="Lgende">
    <w:name w:val="caption"/>
    <w:qFormat/>
    <w:pPr>
      <w:widowControl w:val="0"/>
      <w:spacing w:before="120" w:after="120"/>
    </w:pPr>
    <w:rPr>
      <w:rFonts w:ascii="FreeSans" w:hAnsi="FreeSans" w:cs="FreeSans"/>
      <w:i/>
    </w:rPr>
  </w:style>
  <w:style w:type="paragraph" w:customStyle="1" w:styleId="Index">
    <w:name w:val="Index"/>
    <w:qFormat/>
    <w:pPr>
      <w:widowControl w:val="0"/>
    </w:pPr>
    <w:rPr>
      <w:rFonts w:ascii="FreeSans" w:hAnsi="FreeSans" w:cs="FreeSans"/>
    </w:rPr>
  </w:style>
  <w:style w:type="paragraph" w:customStyle="1" w:styleId="ArrowheadList">
    <w:name w:val="Arrowhead List"/>
    <w:qFormat/>
    <w:pPr>
      <w:ind w:left="720" w:hanging="432"/>
    </w:pPr>
  </w:style>
  <w:style w:type="paragraph" w:styleId="Normalcentr">
    <w:name w:val="Block Text"/>
    <w:qFormat/>
    <w:pPr>
      <w:widowControl w:val="0"/>
      <w:spacing w:after="120"/>
      <w:ind w:left="1440" w:right="1440"/>
    </w:pPr>
  </w:style>
  <w:style w:type="paragraph" w:customStyle="1" w:styleId="BoxList">
    <w:name w:val="Box List"/>
    <w:qFormat/>
    <w:pPr>
      <w:ind w:left="720" w:hanging="432"/>
    </w:pPr>
  </w:style>
  <w:style w:type="paragraph" w:customStyle="1" w:styleId="BulletList">
    <w:name w:val="Bullet List"/>
    <w:qFormat/>
    <w:pPr>
      <w:ind w:left="720" w:hanging="432"/>
    </w:pPr>
  </w:style>
  <w:style w:type="paragraph" w:customStyle="1" w:styleId="ChapterHeading">
    <w:name w:val="Chapter Heading"/>
    <w:basedOn w:val="NumberedHeading1"/>
    <w:qFormat/>
  </w:style>
  <w:style w:type="paragraph" w:customStyle="1" w:styleId="Contents1">
    <w:name w:val="Contents 1"/>
    <w:qFormat/>
    <w:pPr>
      <w:widowControl w:val="0"/>
      <w:ind w:left="720" w:hanging="432"/>
    </w:pPr>
  </w:style>
  <w:style w:type="paragraph" w:customStyle="1" w:styleId="Contents2">
    <w:name w:val="Contents 2"/>
    <w:qFormat/>
    <w:pPr>
      <w:widowControl w:val="0"/>
      <w:ind w:left="1440" w:hanging="432"/>
    </w:pPr>
  </w:style>
  <w:style w:type="paragraph" w:customStyle="1" w:styleId="Contents3">
    <w:name w:val="Contents 3"/>
    <w:qFormat/>
    <w:pPr>
      <w:widowControl w:val="0"/>
      <w:ind w:left="2160" w:hanging="432"/>
    </w:pPr>
  </w:style>
  <w:style w:type="paragraph" w:customStyle="1" w:styleId="Contents4">
    <w:name w:val="Contents 4"/>
    <w:qFormat/>
    <w:pPr>
      <w:widowControl w:val="0"/>
      <w:ind w:left="2880" w:hanging="432"/>
    </w:pPr>
  </w:style>
  <w:style w:type="paragraph" w:customStyle="1" w:styleId="ContentsHeader">
    <w:name w:val="Contents Header"/>
    <w:qFormat/>
    <w:pPr>
      <w:widowControl w:val="0"/>
      <w:spacing w:before="240" w:after="120"/>
      <w:jc w:val="center"/>
    </w:pPr>
    <w:rPr>
      <w:rFonts w:ascii="Arial" w:hAnsi="Arial" w:cs="Arial"/>
      <w:b/>
      <w:sz w:val="32"/>
    </w:rPr>
  </w:style>
  <w:style w:type="paragraph" w:customStyle="1" w:styleId="DashedList">
    <w:name w:val="Dashed List"/>
    <w:qFormat/>
    <w:pPr>
      <w:ind w:left="720" w:hanging="432"/>
    </w:pPr>
  </w:style>
  <w:style w:type="paragraph" w:customStyle="1" w:styleId="DiamondList">
    <w:name w:val="Diamond List"/>
    <w:qFormat/>
    <w:pPr>
      <w:ind w:left="720" w:hanging="432"/>
    </w:pPr>
  </w:style>
  <w:style w:type="paragraph" w:customStyle="1" w:styleId="Endnote">
    <w:name w:val="Endnote"/>
    <w:qFormat/>
    <w:pPr>
      <w:widowControl w:val="0"/>
      <w:ind w:left="288" w:hanging="288"/>
    </w:pPr>
  </w:style>
  <w:style w:type="paragraph" w:styleId="Notedefin">
    <w:name w:val="endnote text"/>
    <w:basedOn w:val="Normal"/>
  </w:style>
  <w:style w:type="paragraph" w:customStyle="1" w:styleId="Footnote">
    <w:name w:val="Footnote"/>
    <w:qFormat/>
    <w:pPr>
      <w:widowControl w:val="0"/>
      <w:ind w:left="288" w:hanging="288"/>
    </w:pPr>
    <w:rPr>
      <w:sz w:val="20"/>
    </w:rPr>
  </w:style>
  <w:style w:type="paragraph" w:styleId="Notedebasdepage">
    <w:name w:val="footnote text"/>
    <w:basedOn w:val="Normal"/>
    <w:rPr>
      <w:sz w:val="20"/>
    </w:rPr>
  </w:style>
  <w:style w:type="paragraph" w:customStyle="1" w:styleId="HandList">
    <w:name w:val="Hand List"/>
    <w:qFormat/>
    <w:pPr>
      <w:ind w:left="720" w:hanging="432"/>
    </w:pPr>
  </w:style>
  <w:style w:type="paragraph" w:customStyle="1" w:styleId="HeartList">
    <w:name w:val="Heart List"/>
    <w:qFormat/>
    <w:pPr>
      <w:ind w:left="720" w:hanging="432"/>
    </w:pPr>
  </w:style>
  <w:style w:type="paragraph" w:customStyle="1" w:styleId="ImpliesList">
    <w:name w:val="Implies List"/>
    <w:qFormat/>
    <w:pPr>
      <w:ind w:left="720" w:hanging="432"/>
    </w:pPr>
  </w:style>
  <w:style w:type="paragraph" w:customStyle="1" w:styleId="LowerCaseList">
    <w:name w:val="Lower Case List"/>
    <w:basedOn w:val="NumberedList"/>
    <w:qFormat/>
  </w:style>
  <w:style w:type="paragraph" w:customStyle="1" w:styleId="LowerRomanList">
    <w:name w:val="Lower Roman List"/>
    <w:qFormat/>
    <w:pPr>
      <w:widowControl w:val="0"/>
      <w:ind w:left="720" w:hanging="432"/>
    </w:pPr>
  </w:style>
  <w:style w:type="paragraph" w:customStyle="1" w:styleId="NumberedHeading1">
    <w:name w:val="Numbered Heading 1"/>
    <w:basedOn w:val="Titre1"/>
    <w:qFormat/>
  </w:style>
  <w:style w:type="paragraph" w:customStyle="1" w:styleId="NumberedHeading2">
    <w:name w:val="Numbered Heading 2"/>
    <w:basedOn w:val="Titre2"/>
    <w:qFormat/>
  </w:style>
  <w:style w:type="paragraph" w:customStyle="1" w:styleId="NumberedHeading3">
    <w:name w:val="Numbered Heading 3"/>
    <w:basedOn w:val="Titre3"/>
    <w:qFormat/>
  </w:style>
  <w:style w:type="paragraph" w:customStyle="1" w:styleId="NumberedList">
    <w:name w:val="Numbered List"/>
    <w:qFormat/>
    <w:pPr>
      <w:ind w:left="720" w:hanging="432"/>
    </w:pPr>
  </w:style>
  <w:style w:type="paragraph" w:styleId="Textebrut">
    <w:name w:val="Plain Text"/>
    <w:qFormat/>
    <w:pPr>
      <w:widowControl w:val="0"/>
    </w:pPr>
    <w:rPr>
      <w:rFonts w:ascii="Courier New" w:hAnsi="Courier New" w:cs="Courier New"/>
    </w:rPr>
  </w:style>
  <w:style w:type="paragraph" w:customStyle="1" w:styleId="SectionHeading">
    <w:name w:val="Section Heading"/>
    <w:basedOn w:val="NumberedHeading1"/>
    <w:qFormat/>
  </w:style>
  <w:style w:type="paragraph" w:customStyle="1" w:styleId="SquareList">
    <w:name w:val="Square List"/>
    <w:qFormat/>
    <w:pPr>
      <w:ind w:left="720" w:hanging="432"/>
    </w:pPr>
  </w:style>
  <w:style w:type="paragraph" w:customStyle="1" w:styleId="StarList">
    <w:name w:val="Star List"/>
    <w:qFormat/>
    <w:pPr>
      <w:ind w:left="720" w:hanging="432"/>
    </w:pPr>
  </w:style>
  <w:style w:type="paragraph" w:customStyle="1" w:styleId="TickList">
    <w:name w:val="Tick List"/>
    <w:qFormat/>
    <w:pPr>
      <w:ind w:left="720" w:hanging="432"/>
    </w:pPr>
  </w:style>
  <w:style w:type="paragraph" w:customStyle="1" w:styleId="TriangleList">
    <w:name w:val="Triangle List"/>
    <w:qFormat/>
    <w:pPr>
      <w:ind w:left="720" w:hanging="432"/>
    </w:pPr>
  </w:style>
  <w:style w:type="paragraph" w:customStyle="1" w:styleId="UpperCaseList">
    <w:name w:val="Upper Case List"/>
    <w:basedOn w:val="NumberedList"/>
    <w:qFormat/>
  </w:style>
  <w:style w:type="paragraph" w:customStyle="1" w:styleId="UpperRomanList">
    <w:name w:val="Upper Roman List"/>
    <w:basedOn w:val="NumberedList"/>
    <w:qFormat/>
  </w:style>
  <w:style w:type="paragraph" w:customStyle="1" w:styleId="Normal0">
    <w:name w:val="_Normal"/>
    <w:qFormat/>
    <w:pPr>
      <w:widowControl w:val="0"/>
    </w:pPr>
    <w:rPr>
      <w:color w:val="000000"/>
    </w:rPr>
  </w:style>
  <w:style w:type="character" w:styleId="Marquedecommentaire">
    <w:name w:val="annotation reference"/>
    <w:basedOn w:val="Policepardfaut"/>
    <w:uiPriority w:val="99"/>
    <w:semiHidden/>
    <w:unhideWhenUsed/>
    <w:rsid w:val="00A26949"/>
    <w:rPr>
      <w:sz w:val="16"/>
      <w:szCs w:val="16"/>
    </w:rPr>
  </w:style>
  <w:style w:type="paragraph" w:styleId="Commentaire">
    <w:name w:val="annotation text"/>
    <w:basedOn w:val="Normal"/>
    <w:link w:val="CommentaireCar"/>
    <w:uiPriority w:val="99"/>
    <w:semiHidden/>
    <w:unhideWhenUsed/>
    <w:rsid w:val="00A26949"/>
    <w:rPr>
      <w:rFonts w:cs="Mangal"/>
      <w:sz w:val="20"/>
      <w:szCs w:val="18"/>
    </w:rPr>
  </w:style>
  <w:style w:type="character" w:customStyle="1" w:styleId="CommentaireCar">
    <w:name w:val="Commentaire Car"/>
    <w:basedOn w:val="Policepardfaut"/>
    <w:link w:val="Commentaire"/>
    <w:uiPriority w:val="99"/>
    <w:semiHidden/>
    <w:rsid w:val="00A26949"/>
    <w:rPr>
      <w:rFonts w:cs="Mangal"/>
      <w:sz w:val="20"/>
      <w:szCs w:val="18"/>
    </w:rPr>
  </w:style>
  <w:style w:type="paragraph" w:styleId="Objetducommentaire">
    <w:name w:val="annotation subject"/>
    <w:basedOn w:val="Commentaire"/>
    <w:next w:val="Commentaire"/>
    <w:link w:val="ObjetducommentaireCar"/>
    <w:uiPriority w:val="99"/>
    <w:semiHidden/>
    <w:unhideWhenUsed/>
    <w:rsid w:val="00A26949"/>
    <w:rPr>
      <w:b/>
      <w:bCs/>
    </w:rPr>
  </w:style>
  <w:style w:type="character" w:customStyle="1" w:styleId="ObjetducommentaireCar">
    <w:name w:val="Objet du commentaire Car"/>
    <w:basedOn w:val="CommentaireCar"/>
    <w:link w:val="Objetducommentaire"/>
    <w:uiPriority w:val="99"/>
    <w:semiHidden/>
    <w:rsid w:val="00A26949"/>
    <w:rPr>
      <w:rFonts w:cs="Mangal"/>
      <w:b/>
      <w:bCs/>
      <w:sz w:val="20"/>
      <w:szCs w:val="18"/>
    </w:rPr>
  </w:style>
  <w:style w:type="paragraph" w:styleId="Textedebulles">
    <w:name w:val="Balloon Text"/>
    <w:basedOn w:val="Normal"/>
    <w:link w:val="TextedebullesCar"/>
    <w:uiPriority w:val="99"/>
    <w:semiHidden/>
    <w:unhideWhenUsed/>
    <w:rsid w:val="00A26949"/>
    <w:rPr>
      <w:rFonts w:ascii="Segoe UI" w:hAnsi="Segoe UI" w:cs="Mangal"/>
      <w:sz w:val="18"/>
      <w:szCs w:val="16"/>
    </w:rPr>
  </w:style>
  <w:style w:type="character" w:customStyle="1" w:styleId="TextedebullesCar">
    <w:name w:val="Texte de bulles Car"/>
    <w:basedOn w:val="Policepardfaut"/>
    <w:link w:val="Textedebulles"/>
    <w:uiPriority w:val="99"/>
    <w:semiHidden/>
    <w:rsid w:val="00A26949"/>
    <w:rPr>
      <w:rFonts w:ascii="Segoe UI" w:hAnsi="Segoe UI" w:cs="Mangal"/>
      <w:sz w:val="18"/>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80</TotalTime>
  <Pages>2</Pages>
  <Words>597</Words>
  <Characters>3285</Characters>
  <Application>Microsoft Office Word</Application>
  <DocSecurity>0</DocSecurity>
  <Lines>27</Lines>
  <Paragraphs>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Frederique Landais</dc:creator>
  <dc:description/>
  <cp:lastModifiedBy>Frederique Landais</cp:lastModifiedBy>
  <cp:revision>8</cp:revision>
  <dcterms:created xsi:type="dcterms:W3CDTF">2024-04-15T10:49:00Z</dcterms:created>
  <dcterms:modified xsi:type="dcterms:W3CDTF">2024-04-15T12:35:00Z</dcterms:modified>
  <dc:language>fr-FR</dc:language>
</cp:coreProperties>
</file>